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2"/>
        <w:gridCol w:w="7504"/>
      </w:tblGrid>
      <w:tr w:rsidR="00D40151" w:rsidRPr="00226FD0" w14:paraId="398BE020" w14:textId="77777777" w:rsidTr="00226FD0">
        <w:tc>
          <w:tcPr>
            <w:tcW w:w="14616" w:type="dxa"/>
            <w:gridSpan w:val="2"/>
            <w:shd w:val="clear" w:color="auto" w:fill="D9D9D9"/>
          </w:tcPr>
          <w:p w14:paraId="398BE00C" w14:textId="77777777" w:rsidR="00D40151" w:rsidRDefault="00D40151" w:rsidP="00226FD0">
            <w:pPr>
              <w:autoSpaceDE w:val="0"/>
              <w:autoSpaceDN w:val="0"/>
              <w:adjustRightInd w:val="0"/>
              <w:spacing w:after="0" w:line="240" w:lineRule="auto"/>
              <w:jc w:val="center"/>
              <w:rPr>
                <w:rFonts w:ascii="Times New Roman" w:hAnsi="Times New Roman"/>
                <w:b/>
                <w:color w:val="FF0000"/>
                <w:sz w:val="24"/>
                <w:szCs w:val="24"/>
              </w:rPr>
            </w:pPr>
            <w:bookmarkStart w:id="0" w:name="_GoBack"/>
            <w:bookmarkEnd w:id="0"/>
            <w:r>
              <w:rPr>
                <w:rFonts w:ascii="Times New Roman" w:hAnsi="Times New Roman"/>
                <w:b/>
                <w:sz w:val="24"/>
                <w:szCs w:val="24"/>
              </w:rPr>
              <w:t xml:space="preserve"> Chemistry </w:t>
            </w:r>
            <w:r w:rsidRPr="00226FD0">
              <w:rPr>
                <w:rFonts w:ascii="Times New Roman" w:hAnsi="Times New Roman"/>
                <w:b/>
                <w:sz w:val="24"/>
                <w:szCs w:val="24"/>
              </w:rPr>
              <w:t xml:space="preserve">Unit </w:t>
            </w:r>
            <w:r>
              <w:rPr>
                <w:rFonts w:ascii="Times New Roman" w:hAnsi="Times New Roman"/>
                <w:b/>
                <w:sz w:val="24"/>
                <w:szCs w:val="24"/>
              </w:rPr>
              <w:t>2</w:t>
            </w:r>
            <w:r w:rsidRPr="00226FD0">
              <w:rPr>
                <w:rFonts w:ascii="Times New Roman" w:hAnsi="Times New Roman"/>
                <w:b/>
                <w:sz w:val="24"/>
                <w:szCs w:val="24"/>
              </w:rPr>
              <w:t xml:space="preserve"> - </w:t>
            </w:r>
            <w:r>
              <w:rPr>
                <w:rFonts w:ascii="Times New Roman" w:hAnsi="Times New Roman"/>
                <w:b/>
                <w:sz w:val="24"/>
                <w:szCs w:val="24"/>
              </w:rPr>
              <w:t xml:space="preserve"> Finding Patterns </w:t>
            </w:r>
            <w:r w:rsidRPr="00226FD0">
              <w:rPr>
                <w:rFonts w:ascii="Times New Roman" w:hAnsi="Times New Roman"/>
                <w:b/>
                <w:sz w:val="24"/>
                <w:szCs w:val="24"/>
              </w:rPr>
              <w:t>(</w:t>
            </w:r>
            <w:r>
              <w:rPr>
                <w:rFonts w:ascii="Times New Roman" w:hAnsi="Times New Roman"/>
                <w:b/>
                <w:sz w:val="24"/>
                <w:szCs w:val="24"/>
              </w:rPr>
              <w:t>Oct 15 – Dec 14</w:t>
            </w:r>
            <w:r w:rsidRPr="00226FD0">
              <w:rPr>
                <w:rFonts w:ascii="Times New Roman" w:hAnsi="Times New Roman"/>
                <w:b/>
                <w:sz w:val="24"/>
                <w:szCs w:val="24"/>
              </w:rPr>
              <w:t>)</w:t>
            </w:r>
            <w:r>
              <w:rPr>
                <w:rFonts w:ascii="Times New Roman" w:hAnsi="Times New Roman"/>
                <w:b/>
                <w:color w:val="FF0000"/>
                <w:sz w:val="24"/>
                <w:szCs w:val="24"/>
              </w:rPr>
              <w:t xml:space="preserve"> </w:t>
            </w:r>
          </w:p>
          <w:p w14:paraId="398BE00D" w14:textId="77777777" w:rsidR="00D40151" w:rsidRDefault="00D40151" w:rsidP="00226FD0">
            <w:pPr>
              <w:autoSpaceDE w:val="0"/>
              <w:autoSpaceDN w:val="0"/>
              <w:adjustRightInd w:val="0"/>
              <w:spacing w:after="0" w:line="240" w:lineRule="auto"/>
              <w:jc w:val="center"/>
              <w:rPr>
                <w:rFonts w:ascii="Times New Roman" w:hAnsi="Times New Roman"/>
                <w:b/>
                <w:color w:val="FF0000"/>
                <w:sz w:val="24"/>
                <w:szCs w:val="24"/>
              </w:rPr>
            </w:pPr>
          </w:p>
          <w:p w14:paraId="398BE00E" w14:textId="77777777" w:rsidR="00D40151" w:rsidRPr="007D7BC8" w:rsidRDefault="00D40151" w:rsidP="007D7BC8">
            <w:pPr>
              <w:pStyle w:val="Default"/>
              <w:spacing w:before="60" w:after="60"/>
            </w:pPr>
            <w:r w:rsidRPr="007D7BC8">
              <w:t xml:space="preserve">This unit, Finding Patterns, takes an inquiry approach to understanding the patterns of properties that exist among the elements. These patterns in properties are then linked to the wave-mechanics concept of atomic structure and the quantum atom. Beginning with isotopes and average atomic mass, as a way of understanding the importance of the atomic number in the identity of an element, the unit then uses the periodic table, as the ultimate graphic organizer for our knowledge of atomic structure and properties. The trends (patterns) of the periodic table are then connected to electron configuration. </w:t>
            </w:r>
          </w:p>
          <w:p w14:paraId="398BE00F" w14:textId="77777777" w:rsidR="00D40151" w:rsidRPr="007D7BC8" w:rsidRDefault="00D40151" w:rsidP="007D7BC8">
            <w:pPr>
              <w:pStyle w:val="Default"/>
              <w:spacing w:before="60" w:after="60"/>
            </w:pPr>
            <w:r w:rsidRPr="007D7BC8">
              <w:t xml:space="preserve">The skills involved in this unit include: calculating average atomic mass of isotopes; graphing and analyzing data for the trends of the periodic table; writing and analyzing electron configurations; describing periodic trends; conducting flame tests to identify elements; performing mole/mass conversions. </w:t>
            </w:r>
          </w:p>
          <w:p w14:paraId="398BE010" w14:textId="77777777" w:rsidR="00D40151" w:rsidRPr="007D7BC8" w:rsidRDefault="00D40151" w:rsidP="007D7BC8">
            <w:pPr>
              <w:autoSpaceDE w:val="0"/>
              <w:autoSpaceDN w:val="0"/>
              <w:adjustRightInd w:val="0"/>
              <w:rPr>
                <w:rFonts w:ascii="Times New Roman" w:hAnsi="Times New Roman"/>
                <w:sz w:val="24"/>
                <w:szCs w:val="24"/>
              </w:rPr>
            </w:pPr>
            <w:r w:rsidRPr="007D7BC8">
              <w:rPr>
                <w:rFonts w:ascii="Times New Roman" w:hAnsi="Times New Roman"/>
                <w:sz w:val="24"/>
                <w:szCs w:val="24"/>
              </w:rPr>
              <w:t xml:space="preserve">Understanding how the body of scientific knowledge has developed through the work and insights of many scientists is central to this unit. </w:t>
            </w:r>
          </w:p>
          <w:p w14:paraId="398BE011" w14:textId="77777777" w:rsidR="00D40151" w:rsidRPr="00792358" w:rsidRDefault="00D40151" w:rsidP="007D7BC8">
            <w:pPr>
              <w:autoSpaceDE w:val="0"/>
              <w:autoSpaceDN w:val="0"/>
              <w:adjustRightInd w:val="0"/>
              <w:rPr>
                <w:rFonts w:ascii="Times New Roman" w:hAnsi="Times New Roman"/>
                <w:b/>
                <w:sz w:val="24"/>
                <w:szCs w:val="24"/>
              </w:rPr>
            </w:pPr>
            <w:r w:rsidRPr="00792358">
              <w:rPr>
                <w:rFonts w:ascii="Times New Roman" w:hAnsi="Times New Roman"/>
                <w:b/>
                <w:color w:val="000000"/>
                <w:sz w:val="24"/>
                <w:szCs w:val="24"/>
              </w:rPr>
              <w:t>Learning Targets</w:t>
            </w:r>
          </w:p>
          <w:p w14:paraId="398BE012" w14:textId="77777777" w:rsidR="00D40151" w:rsidRPr="00792358" w:rsidRDefault="00D40151" w:rsidP="00792358">
            <w:pPr>
              <w:pStyle w:val="western"/>
            </w:pPr>
            <w:r w:rsidRPr="00792358">
              <w:t xml:space="preserve">Identify trend/pattern from the periodic table based on numeric data </w:t>
            </w:r>
          </w:p>
          <w:p w14:paraId="398BE013" w14:textId="77777777" w:rsidR="00D40151" w:rsidRPr="00792358" w:rsidRDefault="00D40151" w:rsidP="00792358">
            <w:pPr>
              <w:pStyle w:val="western"/>
            </w:pPr>
            <w:r w:rsidRPr="00792358">
              <w:t>Predict an element's properties given its placement on the periodic table</w:t>
            </w:r>
          </w:p>
          <w:p w14:paraId="398BE014" w14:textId="77777777" w:rsidR="00D40151" w:rsidRPr="00792358" w:rsidRDefault="00D40151" w:rsidP="00792358">
            <w:pPr>
              <w:spacing w:after="0" w:line="240" w:lineRule="auto"/>
              <w:rPr>
                <w:rFonts w:ascii="Times New Roman" w:hAnsi="Times New Roman"/>
                <w:sz w:val="24"/>
                <w:szCs w:val="24"/>
              </w:rPr>
            </w:pPr>
            <w:r w:rsidRPr="00792358">
              <w:rPr>
                <w:rFonts w:ascii="Times New Roman" w:hAnsi="Times New Roman"/>
                <w:sz w:val="24"/>
                <w:szCs w:val="24"/>
              </w:rPr>
              <w:t>Describe most atoms by</w:t>
            </w:r>
          </w:p>
          <w:p w14:paraId="398BE015" w14:textId="77777777" w:rsidR="00D40151" w:rsidRPr="00792358" w:rsidRDefault="00D40151" w:rsidP="00005FD3">
            <w:pPr>
              <w:numPr>
                <w:ilvl w:val="0"/>
                <w:numId w:val="7"/>
              </w:numPr>
              <w:spacing w:after="0" w:line="240" w:lineRule="auto"/>
              <w:rPr>
                <w:rFonts w:ascii="Times New Roman" w:hAnsi="Times New Roman"/>
                <w:sz w:val="24"/>
                <w:szCs w:val="24"/>
              </w:rPr>
            </w:pPr>
            <w:r w:rsidRPr="00792358">
              <w:rPr>
                <w:rFonts w:ascii="Times New Roman" w:hAnsi="Times New Roman"/>
                <w:sz w:val="24"/>
                <w:szCs w:val="24"/>
              </w:rPr>
              <w:t>explaining the basics of quantum theory</w:t>
            </w:r>
          </w:p>
          <w:p w14:paraId="398BE016" w14:textId="77777777" w:rsidR="00D40151" w:rsidRPr="00792358" w:rsidRDefault="00D40151" w:rsidP="00005FD3">
            <w:pPr>
              <w:numPr>
                <w:ilvl w:val="0"/>
                <w:numId w:val="7"/>
              </w:numPr>
              <w:spacing w:after="0" w:line="240" w:lineRule="auto"/>
              <w:rPr>
                <w:rFonts w:ascii="Times New Roman" w:hAnsi="Times New Roman"/>
                <w:sz w:val="24"/>
                <w:szCs w:val="24"/>
              </w:rPr>
            </w:pPr>
            <w:r w:rsidRPr="00792358">
              <w:rPr>
                <w:rFonts w:ascii="Times New Roman" w:hAnsi="Times New Roman"/>
                <w:sz w:val="24"/>
                <w:szCs w:val="24"/>
              </w:rPr>
              <w:t>identifying a hydrogen atom’s energy levels, sublevels, and atomic orbitals</w:t>
            </w:r>
          </w:p>
          <w:p w14:paraId="398BE017" w14:textId="77777777" w:rsidR="00D40151" w:rsidRPr="00792358" w:rsidRDefault="00D40151" w:rsidP="00792358">
            <w:pPr>
              <w:spacing w:after="0" w:line="240" w:lineRule="auto"/>
              <w:rPr>
                <w:rFonts w:ascii="Times New Roman" w:hAnsi="Times New Roman"/>
                <w:sz w:val="24"/>
                <w:szCs w:val="24"/>
              </w:rPr>
            </w:pPr>
            <w:r w:rsidRPr="00792358">
              <w:rPr>
                <w:rFonts w:ascii="Times New Roman" w:hAnsi="Times New Roman"/>
                <w:sz w:val="24"/>
                <w:szCs w:val="24"/>
              </w:rPr>
              <w:t>Apply knowledge of atoms to ions and isotopes</w:t>
            </w:r>
          </w:p>
          <w:p w14:paraId="398BE018" w14:textId="77777777" w:rsidR="00D40151" w:rsidRPr="00792358" w:rsidRDefault="00D40151" w:rsidP="00792358">
            <w:pPr>
              <w:spacing w:after="0" w:line="240" w:lineRule="auto"/>
              <w:rPr>
                <w:rFonts w:ascii="Times New Roman" w:hAnsi="Times New Roman"/>
                <w:sz w:val="24"/>
                <w:szCs w:val="24"/>
              </w:rPr>
            </w:pPr>
            <w:r w:rsidRPr="00792358">
              <w:rPr>
                <w:rFonts w:ascii="Times New Roman" w:hAnsi="Times New Roman"/>
                <w:sz w:val="24"/>
                <w:szCs w:val="24"/>
              </w:rPr>
              <w:t xml:space="preserve">Assess the early theories of matter by comparing/contrasting different atomic models (Democritus, </w:t>
            </w:r>
            <w:smartTag w:uri="urn:schemas-microsoft-com:office:smarttags" w:element="City">
              <w:r w:rsidRPr="00792358">
                <w:rPr>
                  <w:rFonts w:ascii="Times New Roman" w:hAnsi="Times New Roman"/>
                  <w:sz w:val="24"/>
                  <w:szCs w:val="24"/>
                </w:rPr>
                <w:t>Dalton</w:t>
              </w:r>
            </w:smartTag>
            <w:r w:rsidRPr="00792358">
              <w:rPr>
                <w:rFonts w:ascii="Times New Roman" w:hAnsi="Times New Roman"/>
                <w:sz w:val="24"/>
                <w:szCs w:val="24"/>
              </w:rPr>
              <w:t xml:space="preserve">, Thomson, </w:t>
            </w:r>
            <w:smartTag w:uri="urn:schemas-microsoft-com:office:smarttags" w:element="place">
              <w:r w:rsidRPr="00792358">
                <w:rPr>
                  <w:rFonts w:ascii="Times New Roman" w:hAnsi="Times New Roman"/>
                  <w:sz w:val="24"/>
                  <w:szCs w:val="24"/>
                </w:rPr>
                <w:t>Rutherford</w:t>
              </w:r>
            </w:smartTag>
            <w:r w:rsidRPr="00792358">
              <w:rPr>
                <w:rFonts w:ascii="Times New Roman" w:hAnsi="Times New Roman"/>
                <w:sz w:val="24"/>
                <w:szCs w:val="24"/>
              </w:rPr>
              <w:t>, Bohr, Quantum)</w:t>
            </w:r>
          </w:p>
          <w:p w14:paraId="398BE019" w14:textId="77777777" w:rsidR="00D40151" w:rsidRPr="00792358" w:rsidRDefault="00D40151" w:rsidP="00792358">
            <w:pPr>
              <w:spacing w:after="0" w:line="240" w:lineRule="auto"/>
              <w:rPr>
                <w:rFonts w:ascii="Times New Roman" w:hAnsi="Times New Roman"/>
                <w:sz w:val="24"/>
                <w:szCs w:val="24"/>
              </w:rPr>
            </w:pPr>
            <w:r w:rsidRPr="00792358">
              <w:rPr>
                <w:rFonts w:ascii="Times New Roman" w:hAnsi="Times New Roman"/>
                <w:sz w:val="24"/>
                <w:szCs w:val="24"/>
              </w:rPr>
              <w:t>Determine electron configurations by</w:t>
            </w:r>
          </w:p>
          <w:p w14:paraId="398BE01A" w14:textId="77777777" w:rsidR="00D40151" w:rsidRPr="00792358" w:rsidRDefault="00D40151" w:rsidP="00005FD3">
            <w:pPr>
              <w:numPr>
                <w:ilvl w:val="0"/>
                <w:numId w:val="7"/>
              </w:numPr>
              <w:spacing w:after="0" w:line="240" w:lineRule="auto"/>
              <w:rPr>
                <w:rFonts w:ascii="Times New Roman" w:hAnsi="Times New Roman"/>
                <w:sz w:val="24"/>
                <w:szCs w:val="24"/>
              </w:rPr>
            </w:pPr>
            <w:r w:rsidRPr="00792358">
              <w:rPr>
                <w:rFonts w:ascii="Times New Roman" w:hAnsi="Times New Roman"/>
                <w:sz w:val="24"/>
                <w:szCs w:val="24"/>
              </w:rPr>
              <w:t>Constructing student’s own model</w:t>
            </w:r>
          </w:p>
          <w:p w14:paraId="398BE01B" w14:textId="77777777" w:rsidR="00D40151" w:rsidRPr="00792358" w:rsidRDefault="00D40151" w:rsidP="00005FD3">
            <w:pPr>
              <w:numPr>
                <w:ilvl w:val="0"/>
                <w:numId w:val="7"/>
              </w:numPr>
              <w:spacing w:after="0" w:line="240" w:lineRule="auto"/>
              <w:rPr>
                <w:rFonts w:ascii="Times New Roman" w:hAnsi="Times New Roman"/>
                <w:sz w:val="24"/>
                <w:szCs w:val="24"/>
              </w:rPr>
            </w:pPr>
            <w:r w:rsidRPr="00792358">
              <w:rPr>
                <w:rFonts w:ascii="Times New Roman" w:hAnsi="Times New Roman"/>
                <w:sz w:val="24"/>
                <w:szCs w:val="24"/>
              </w:rPr>
              <w:t>Employing Bohr models</w:t>
            </w:r>
          </w:p>
          <w:p w14:paraId="398BE01C" w14:textId="77777777" w:rsidR="00D40151" w:rsidRPr="00792358" w:rsidRDefault="00D40151" w:rsidP="00792358">
            <w:pPr>
              <w:spacing w:after="0" w:line="240" w:lineRule="auto"/>
              <w:rPr>
                <w:rFonts w:ascii="Times New Roman" w:hAnsi="Times New Roman"/>
                <w:sz w:val="24"/>
                <w:szCs w:val="24"/>
              </w:rPr>
            </w:pPr>
            <w:r w:rsidRPr="00792358">
              <w:rPr>
                <w:rFonts w:ascii="Times New Roman" w:hAnsi="Times New Roman"/>
                <w:sz w:val="24"/>
                <w:szCs w:val="24"/>
              </w:rPr>
              <w:t>Employ electron configuration notation, isotopic notation, and nuclear notation</w:t>
            </w:r>
          </w:p>
          <w:p w14:paraId="398BE01D" w14:textId="77777777" w:rsidR="00D40151" w:rsidRPr="00792358" w:rsidRDefault="00D40151" w:rsidP="00792358">
            <w:pPr>
              <w:pStyle w:val="western"/>
            </w:pPr>
          </w:p>
          <w:p w14:paraId="398BE01E" w14:textId="77777777" w:rsidR="00D40151" w:rsidRPr="00226FD0" w:rsidRDefault="00D40151" w:rsidP="007D7BC8">
            <w:pPr>
              <w:autoSpaceDE w:val="0"/>
              <w:autoSpaceDN w:val="0"/>
              <w:adjustRightInd w:val="0"/>
              <w:spacing w:after="0" w:line="240" w:lineRule="auto"/>
              <w:rPr>
                <w:rFonts w:ascii="Times New Roman" w:hAnsi="Times New Roman"/>
                <w:b/>
                <w:bCs/>
                <w:sz w:val="24"/>
                <w:szCs w:val="24"/>
              </w:rPr>
            </w:pPr>
          </w:p>
          <w:p w14:paraId="398BE01F" w14:textId="77777777" w:rsidR="00D40151" w:rsidRPr="00226FD0" w:rsidRDefault="00D40151" w:rsidP="00226FD0">
            <w:pPr>
              <w:spacing w:after="0" w:line="240" w:lineRule="auto"/>
              <w:jc w:val="center"/>
              <w:rPr>
                <w:rFonts w:ascii="Times New Roman" w:hAnsi="Times New Roman"/>
                <w:b/>
                <w:sz w:val="24"/>
                <w:szCs w:val="24"/>
              </w:rPr>
            </w:pPr>
          </w:p>
        </w:tc>
      </w:tr>
      <w:tr w:rsidR="00D40151" w:rsidRPr="00226FD0" w14:paraId="398BE063" w14:textId="77777777" w:rsidTr="00226FD0">
        <w:trPr>
          <w:trHeight w:val="1502"/>
        </w:trPr>
        <w:tc>
          <w:tcPr>
            <w:tcW w:w="7112" w:type="dxa"/>
          </w:tcPr>
          <w:p w14:paraId="398BE021" w14:textId="77777777" w:rsidR="00D40151" w:rsidRDefault="00D40151" w:rsidP="00226FD0">
            <w:pPr>
              <w:spacing w:after="0" w:line="240" w:lineRule="auto"/>
              <w:jc w:val="center"/>
              <w:rPr>
                <w:rFonts w:ascii="Times New Roman" w:hAnsi="Times New Roman"/>
                <w:b/>
                <w:sz w:val="24"/>
                <w:szCs w:val="24"/>
              </w:rPr>
            </w:pPr>
            <w:r w:rsidRPr="005F44AC">
              <w:rPr>
                <w:rFonts w:ascii="Times New Roman" w:hAnsi="Times New Roman"/>
                <w:b/>
                <w:sz w:val="24"/>
                <w:szCs w:val="24"/>
              </w:rPr>
              <w:t>Standards</w:t>
            </w:r>
          </w:p>
          <w:p w14:paraId="398BE022" w14:textId="77777777" w:rsidR="00D40151" w:rsidRPr="005F44AC" w:rsidRDefault="00D40151" w:rsidP="00226FD0">
            <w:pPr>
              <w:spacing w:after="0" w:line="240" w:lineRule="auto"/>
              <w:jc w:val="center"/>
              <w:rPr>
                <w:rFonts w:ascii="Times New Roman" w:hAnsi="Times New Roman"/>
                <w:b/>
                <w:sz w:val="24"/>
                <w:szCs w:val="24"/>
              </w:rPr>
            </w:pPr>
          </w:p>
          <w:p w14:paraId="398BE023" w14:textId="77777777" w:rsidR="00D40151" w:rsidRPr="00CE01D8" w:rsidRDefault="00D40151" w:rsidP="009817CA">
            <w:pPr>
              <w:autoSpaceDE w:val="0"/>
              <w:autoSpaceDN w:val="0"/>
              <w:adjustRightInd w:val="0"/>
              <w:spacing w:after="0" w:line="240" w:lineRule="auto"/>
              <w:rPr>
                <w:rFonts w:ascii="Times New Roman" w:hAnsi="Times New Roman"/>
                <w:b/>
                <w:bCs/>
                <w:sz w:val="24"/>
                <w:szCs w:val="24"/>
              </w:rPr>
            </w:pPr>
            <w:r w:rsidRPr="00CE01D8">
              <w:rPr>
                <w:rFonts w:ascii="Times New Roman" w:hAnsi="Times New Roman"/>
                <w:b/>
                <w:bCs/>
                <w:sz w:val="24"/>
                <w:szCs w:val="24"/>
              </w:rPr>
              <w:t>Content Standards:</w:t>
            </w:r>
          </w:p>
          <w:p w14:paraId="398BE024" w14:textId="77777777" w:rsidR="00D40151" w:rsidRPr="00CE01D8" w:rsidRDefault="00D40151" w:rsidP="009817CA">
            <w:pPr>
              <w:autoSpaceDE w:val="0"/>
              <w:autoSpaceDN w:val="0"/>
              <w:adjustRightInd w:val="0"/>
              <w:spacing w:after="0" w:line="240" w:lineRule="auto"/>
              <w:rPr>
                <w:rFonts w:ascii="Times New Roman" w:hAnsi="Times New Roman"/>
                <w:b/>
                <w:bCs/>
                <w:sz w:val="24"/>
                <w:szCs w:val="24"/>
              </w:rPr>
            </w:pPr>
            <w:r w:rsidRPr="00CE01D8">
              <w:rPr>
                <w:rFonts w:ascii="Times New Roman" w:hAnsi="Times New Roman"/>
                <w:b/>
                <w:bCs/>
                <w:sz w:val="24"/>
                <w:szCs w:val="24"/>
              </w:rPr>
              <w:t>SC2. Students will relate how the Law of Conservation of Matter is used to determine chemical composition in compounds and chemical reactions.</w:t>
            </w:r>
          </w:p>
          <w:p w14:paraId="398BE025" w14:textId="77777777" w:rsidR="00D40151" w:rsidRPr="00CE01D8" w:rsidRDefault="00D40151" w:rsidP="009817CA">
            <w:pPr>
              <w:autoSpaceDE w:val="0"/>
              <w:autoSpaceDN w:val="0"/>
              <w:adjustRightInd w:val="0"/>
              <w:spacing w:after="0" w:line="240" w:lineRule="auto"/>
              <w:rPr>
                <w:rFonts w:ascii="Times New Roman" w:hAnsi="Times New Roman"/>
                <w:sz w:val="24"/>
                <w:szCs w:val="24"/>
              </w:rPr>
            </w:pPr>
            <w:r w:rsidRPr="00CE01D8">
              <w:rPr>
                <w:rFonts w:ascii="Times New Roman" w:hAnsi="Times New Roman"/>
                <w:b/>
                <w:bCs/>
                <w:sz w:val="24"/>
                <w:szCs w:val="24"/>
              </w:rPr>
              <w:t xml:space="preserve">SC2c. </w:t>
            </w:r>
            <w:r w:rsidRPr="00CE01D8">
              <w:rPr>
                <w:rFonts w:ascii="Times New Roman" w:hAnsi="Times New Roman"/>
                <w:sz w:val="24"/>
                <w:szCs w:val="24"/>
              </w:rPr>
              <w:t>Apply concepts of the mole and Avogadro’s number to conceptualize and calculate mass, moles and molecules relationships.</w:t>
            </w:r>
          </w:p>
          <w:p w14:paraId="398BE026" w14:textId="77777777" w:rsidR="00D40151" w:rsidRPr="00CE01D8" w:rsidRDefault="00D40151" w:rsidP="009817CA">
            <w:pPr>
              <w:autoSpaceDE w:val="0"/>
              <w:autoSpaceDN w:val="0"/>
              <w:adjustRightInd w:val="0"/>
              <w:spacing w:after="0" w:line="240" w:lineRule="auto"/>
              <w:rPr>
                <w:rFonts w:ascii="Times New Roman" w:hAnsi="Times New Roman"/>
                <w:b/>
                <w:bCs/>
                <w:sz w:val="24"/>
                <w:szCs w:val="24"/>
              </w:rPr>
            </w:pPr>
            <w:r w:rsidRPr="00CE01D8">
              <w:rPr>
                <w:rFonts w:ascii="Times New Roman" w:hAnsi="Times New Roman"/>
                <w:b/>
                <w:bCs/>
                <w:sz w:val="24"/>
                <w:szCs w:val="24"/>
              </w:rPr>
              <w:t>SC3. Students will use the modern atomic theory to explain</w:t>
            </w:r>
            <w:r>
              <w:rPr>
                <w:rFonts w:ascii="Times New Roman" w:hAnsi="Times New Roman"/>
                <w:b/>
                <w:bCs/>
                <w:sz w:val="24"/>
                <w:szCs w:val="24"/>
              </w:rPr>
              <w:t xml:space="preserve"> </w:t>
            </w:r>
            <w:r w:rsidRPr="00CE01D8">
              <w:rPr>
                <w:rFonts w:ascii="Times New Roman" w:hAnsi="Times New Roman"/>
                <w:b/>
                <w:bCs/>
                <w:sz w:val="24"/>
                <w:szCs w:val="24"/>
              </w:rPr>
              <w:t>the characteristics of atoms.</w:t>
            </w:r>
          </w:p>
          <w:p w14:paraId="398BE027" w14:textId="77777777" w:rsidR="00D40151" w:rsidRPr="00CE01D8" w:rsidRDefault="00D40151" w:rsidP="009817CA">
            <w:pPr>
              <w:autoSpaceDE w:val="0"/>
              <w:autoSpaceDN w:val="0"/>
              <w:adjustRightInd w:val="0"/>
              <w:spacing w:after="0" w:line="240" w:lineRule="auto"/>
              <w:rPr>
                <w:rFonts w:ascii="Times New Roman" w:hAnsi="Times New Roman"/>
                <w:sz w:val="24"/>
                <w:szCs w:val="24"/>
              </w:rPr>
            </w:pPr>
            <w:r w:rsidRPr="00CE01D8">
              <w:rPr>
                <w:rFonts w:ascii="Times New Roman" w:hAnsi="Times New Roman"/>
                <w:b/>
                <w:bCs/>
                <w:sz w:val="24"/>
                <w:szCs w:val="24"/>
              </w:rPr>
              <w:lastRenderedPageBreak/>
              <w:t xml:space="preserve">SC3b. </w:t>
            </w:r>
            <w:r w:rsidRPr="00CE01D8">
              <w:rPr>
                <w:rFonts w:ascii="Times New Roman" w:hAnsi="Times New Roman"/>
                <w:sz w:val="24"/>
                <w:szCs w:val="24"/>
              </w:rPr>
              <w:t>Use the orbital configuration of neutral atoms to explain its effect on the atom’s chemical properties.</w:t>
            </w:r>
          </w:p>
          <w:p w14:paraId="398BE028" w14:textId="77777777" w:rsidR="00D40151" w:rsidRPr="00CE01D8" w:rsidRDefault="00D40151" w:rsidP="009817CA">
            <w:pPr>
              <w:autoSpaceDE w:val="0"/>
              <w:autoSpaceDN w:val="0"/>
              <w:adjustRightInd w:val="0"/>
              <w:spacing w:after="0" w:line="240" w:lineRule="auto"/>
              <w:rPr>
                <w:rFonts w:ascii="Times New Roman" w:hAnsi="Times New Roman"/>
                <w:sz w:val="24"/>
                <w:szCs w:val="24"/>
              </w:rPr>
            </w:pPr>
            <w:r w:rsidRPr="00CE01D8">
              <w:rPr>
                <w:rFonts w:ascii="Times New Roman" w:hAnsi="Times New Roman"/>
                <w:b/>
                <w:bCs/>
                <w:sz w:val="24"/>
                <w:szCs w:val="24"/>
              </w:rPr>
              <w:t xml:space="preserve">SC3d. </w:t>
            </w:r>
            <w:r w:rsidRPr="00CE01D8">
              <w:rPr>
                <w:rFonts w:ascii="Times New Roman" w:hAnsi="Times New Roman"/>
                <w:sz w:val="24"/>
                <w:szCs w:val="24"/>
              </w:rPr>
              <w:t>Explain the relationship of isotopes to the relative abundance of atoms of a particular element.</w:t>
            </w:r>
          </w:p>
          <w:p w14:paraId="398BE029" w14:textId="77777777" w:rsidR="00D40151" w:rsidRPr="00CE01D8" w:rsidRDefault="00D40151" w:rsidP="009817CA">
            <w:pPr>
              <w:autoSpaceDE w:val="0"/>
              <w:autoSpaceDN w:val="0"/>
              <w:adjustRightInd w:val="0"/>
              <w:spacing w:after="0" w:line="240" w:lineRule="auto"/>
              <w:rPr>
                <w:rFonts w:ascii="Times New Roman" w:hAnsi="Times New Roman"/>
                <w:sz w:val="24"/>
                <w:szCs w:val="24"/>
              </w:rPr>
            </w:pPr>
            <w:r w:rsidRPr="00CE01D8">
              <w:rPr>
                <w:rFonts w:ascii="Times New Roman" w:hAnsi="Times New Roman"/>
                <w:b/>
                <w:bCs/>
                <w:sz w:val="24"/>
                <w:szCs w:val="24"/>
              </w:rPr>
              <w:t xml:space="preserve">SC3f. </w:t>
            </w:r>
            <w:r w:rsidRPr="00CE01D8">
              <w:rPr>
                <w:rFonts w:ascii="Times New Roman" w:hAnsi="Times New Roman"/>
                <w:sz w:val="24"/>
                <w:szCs w:val="24"/>
              </w:rPr>
              <w:t>Relate light emission and the movement of electrons to element identification.</w:t>
            </w:r>
          </w:p>
          <w:p w14:paraId="398BE02A" w14:textId="77777777" w:rsidR="00D40151" w:rsidRPr="00CE01D8" w:rsidRDefault="00D40151" w:rsidP="009817CA">
            <w:pPr>
              <w:autoSpaceDE w:val="0"/>
              <w:autoSpaceDN w:val="0"/>
              <w:adjustRightInd w:val="0"/>
              <w:spacing w:after="0" w:line="240" w:lineRule="auto"/>
              <w:rPr>
                <w:rFonts w:ascii="Times New Roman" w:hAnsi="Times New Roman"/>
                <w:b/>
                <w:bCs/>
                <w:sz w:val="24"/>
                <w:szCs w:val="24"/>
              </w:rPr>
            </w:pPr>
            <w:r w:rsidRPr="00CE01D8">
              <w:rPr>
                <w:rFonts w:ascii="Times New Roman" w:hAnsi="Times New Roman"/>
                <w:b/>
                <w:bCs/>
                <w:sz w:val="24"/>
                <w:szCs w:val="24"/>
              </w:rPr>
              <w:t>SC4.Students will use the organization of the Periodic Table to predict properties of elements.</w:t>
            </w:r>
          </w:p>
          <w:p w14:paraId="398BE02B" w14:textId="77777777" w:rsidR="00D40151" w:rsidRPr="00CE01D8" w:rsidRDefault="00D40151" w:rsidP="009817CA">
            <w:pPr>
              <w:autoSpaceDE w:val="0"/>
              <w:autoSpaceDN w:val="0"/>
              <w:adjustRightInd w:val="0"/>
              <w:spacing w:after="0" w:line="240" w:lineRule="auto"/>
              <w:rPr>
                <w:rFonts w:ascii="Times New Roman" w:hAnsi="Times New Roman"/>
                <w:sz w:val="24"/>
                <w:szCs w:val="24"/>
              </w:rPr>
            </w:pPr>
            <w:r w:rsidRPr="00CE01D8">
              <w:rPr>
                <w:rFonts w:ascii="Times New Roman" w:hAnsi="Times New Roman"/>
                <w:b/>
                <w:bCs/>
                <w:sz w:val="24"/>
                <w:szCs w:val="24"/>
              </w:rPr>
              <w:t xml:space="preserve">SC4a. </w:t>
            </w:r>
            <w:r w:rsidRPr="00CE01D8">
              <w:rPr>
                <w:rFonts w:ascii="Times New Roman" w:hAnsi="Times New Roman"/>
                <w:sz w:val="24"/>
                <w:szCs w:val="24"/>
              </w:rPr>
              <w:t>Use the Periodic Table to predict periodic trends including atomic radii, ionic radii, ionization energy, and electronegativity of various elements.</w:t>
            </w:r>
          </w:p>
          <w:p w14:paraId="398BE02C" w14:textId="77777777" w:rsidR="00D40151" w:rsidRPr="00CE01D8" w:rsidRDefault="00D40151" w:rsidP="00997D5D">
            <w:pPr>
              <w:autoSpaceDE w:val="0"/>
              <w:autoSpaceDN w:val="0"/>
              <w:adjustRightInd w:val="0"/>
              <w:spacing w:after="0" w:line="240" w:lineRule="auto"/>
              <w:rPr>
                <w:rFonts w:ascii="Times New Roman" w:hAnsi="Times New Roman"/>
                <w:sz w:val="24"/>
                <w:szCs w:val="24"/>
              </w:rPr>
            </w:pPr>
            <w:r w:rsidRPr="00CE01D8">
              <w:rPr>
                <w:rFonts w:ascii="Times New Roman" w:hAnsi="Times New Roman"/>
                <w:b/>
                <w:bCs/>
                <w:sz w:val="24"/>
                <w:szCs w:val="24"/>
              </w:rPr>
              <w:t>SC4b.</w:t>
            </w:r>
            <w:r w:rsidRPr="00CE01D8">
              <w:rPr>
                <w:rFonts w:ascii="Times New Roman" w:hAnsi="Times New Roman"/>
                <w:sz w:val="24"/>
                <w:szCs w:val="24"/>
              </w:rPr>
              <w:t>Compare and contrast trends in the chemical and physical properties of elements and their placement on the Periodic Table</w:t>
            </w:r>
          </w:p>
          <w:p w14:paraId="398BE02D" w14:textId="77777777" w:rsidR="00D40151" w:rsidRDefault="00D40151" w:rsidP="00C86B82">
            <w:pPr>
              <w:pStyle w:val="Default"/>
              <w:rPr>
                <w:b/>
                <w:bCs/>
              </w:rPr>
            </w:pPr>
          </w:p>
          <w:p w14:paraId="398BE02E" w14:textId="77777777" w:rsidR="00D40151" w:rsidRPr="001C0EBE" w:rsidRDefault="00D40151" w:rsidP="00891D6D">
            <w:pPr>
              <w:pStyle w:val="Default"/>
            </w:pPr>
            <w:r w:rsidRPr="001C0EBE">
              <w:rPr>
                <w:b/>
                <w:bCs/>
              </w:rPr>
              <w:t xml:space="preserve">Integrated Characteristics of Science Standards </w:t>
            </w:r>
          </w:p>
          <w:p w14:paraId="398BE02F" w14:textId="77777777" w:rsidR="00D40151" w:rsidRPr="001C0EBE" w:rsidRDefault="00D40151" w:rsidP="00891D6D">
            <w:pPr>
              <w:pStyle w:val="Default"/>
            </w:pPr>
            <w:r w:rsidRPr="001C0EBE">
              <w:rPr>
                <w:b/>
                <w:bCs/>
              </w:rPr>
              <w:t xml:space="preserve">SCSh1a,b,c. </w:t>
            </w:r>
            <w:r w:rsidRPr="001C0EBE">
              <w:t xml:space="preserve">Students will evaluate the importance of curiosity, honesty, openness, and skepticism in science. </w:t>
            </w:r>
          </w:p>
          <w:p w14:paraId="398BE030" w14:textId="77777777" w:rsidR="00D40151" w:rsidRPr="001C0EBE" w:rsidRDefault="00D40151" w:rsidP="00891D6D">
            <w:pPr>
              <w:pStyle w:val="Default"/>
            </w:pPr>
            <w:r w:rsidRPr="001C0EBE">
              <w:rPr>
                <w:b/>
                <w:bCs/>
              </w:rPr>
              <w:t xml:space="preserve">SCSh2a,b,c. </w:t>
            </w:r>
            <w:r w:rsidRPr="001C0EBE">
              <w:t>Students will use standard safety practices for all classroom laboratory and field</w:t>
            </w:r>
            <w:r>
              <w:t xml:space="preserve"> </w:t>
            </w:r>
            <w:r w:rsidRPr="001C0EBE">
              <w:t xml:space="preserve">investigations. </w:t>
            </w:r>
          </w:p>
          <w:p w14:paraId="398BE031" w14:textId="77777777" w:rsidR="00D40151" w:rsidRPr="001C0EBE" w:rsidRDefault="00D40151" w:rsidP="00891D6D">
            <w:pPr>
              <w:pStyle w:val="Default"/>
            </w:pPr>
            <w:r w:rsidRPr="001C0EBE">
              <w:rPr>
                <w:b/>
                <w:bCs/>
              </w:rPr>
              <w:t xml:space="preserve">SCSh3a,b,c,d,e,f. </w:t>
            </w:r>
            <w:r w:rsidRPr="001C0EBE">
              <w:t xml:space="preserve">Students will identify and investigate problems scientifically. </w:t>
            </w:r>
          </w:p>
          <w:p w14:paraId="398BE032" w14:textId="77777777" w:rsidR="00D40151" w:rsidRPr="001C0EBE" w:rsidRDefault="00D40151" w:rsidP="00891D6D">
            <w:pPr>
              <w:pStyle w:val="Default"/>
            </w:pPr>
            <w:r w:rsidRPr="001C0EBE">
              <w:rPr>
                <w:b/>
                <w:bCs/>
              </w:rPr>
              <w:t xml:space="preserve">SCSh4.a,b. </w:t>
            </w:r>
            <w:r w:rsidRPr="001C0EBE">
              <w:t>Students will use tools and instruments for observi</w:t>
            </w:r>
            <w:r>
              <w:t xml:space="preserve">ng, measuring, and manipulating </w:t>
            </w:r>
            <w:r w:rsidRPr="001C0EBE">
              <w:t xml:space="preserve">scientific equipment and materials. </w:t>
            </w:r>
          </w:p>
          <w:p w14:paraId="398BE033" w14:textId="77777777" w:rsidR="00D40151" w:rsidRPr="001C0EBE" w:rsidRDefault="00D40151" w:rsidP="00891D6D">
            <w:pPr>
              <w:pStyle w:val="Default"/>
            </w:pPr>
            <w:r w:rsidRPr="001C0EBE">
              <w:rPr>
                <w:b/>
                <w:bCs/>
              </w:rPr>
              <w:t xml:space="preserve">SCSh6a,b,c,d. </w:t>
            </w:r>
            <w:r w:rsidRPr="001C0EBE">
              <w:t xml:space="preserve">Students will communicate scientific investigations and information clearly. </w:t>
            </w:r>
          </w:p>
          <w:p w14:paraId="398BE034" w14:textId="77777777" w:rsidR="00D40151" w:rsidRPr="001C0EBE" w:rsidRDefault="00D40151" w:rsidP="00891D6D">
            <w:pPr>
              <w:pStyle w:val="Default"/>
            </w:pPr>
            <w:r w:rsidRPr="001C0EBE">
              <w:rPr>
                <w:b/>
                <w:bCs/>
              </w:rPr>
              <w:t xml:space="preserve">SCSh7a,b,c,d,e. </w:t>
            </w:r>
            <w:r w:rsidRPr="001C0EBE">
              <w:t xml:space="preserve">Students will analyze how scientific knowledge is developed. </w:t>
            </w:r>
          </w:p>
          <w:p w14:paraId="398BE035" w14:textId="77777777" w:rsidR="00D40151" w:rsidRPr="001C0EBE" w:rsidRDefault="00D40151" w:rsidP="00891D6D">
            <w:pPr>
              <w:pStyle w:val="Default"/>
            </w:pPr>
            <w:r w:rsidRPr="001C0EBE">
              <w:t xml:space="preserve">Students will recognize that: </w:t>
            </w:r>
          </w:p>
          <w:p w14:paraId="398BE036" w14:textId="77777777" w:rsidR="00D40151" w:rsidRPr="001C0EBE" w:rsidRDefault="00D40151" w:rsidP="00891D6D">
            <w:pPr>
              <w:pStyle w:val="Default"/>
            </w:pPr>
            <w:r w:rsidRPr="001C0EBE">
              <w:t xml:space="preserve">a. The universe is a vast single system in which the basic principles are the same everywhere. </w:t>
            </w:r>
          </w:p>
          <w:p w14:paraId="398BE037" w14:textId="77777777" w:rsidR="00D40151" w:rsidRPr="001C0EBE" w:rsidRDefault="00D40151" w:rsidP="00891D6D">
            <w:pPr>
              <w:pStyle w:val="Default"/>
            </w:pPr>
            <w:r w:rsidRPr="001C0EBE">
              <w:t xml:space="preserve">b. Universal principles are discovered through observation and experimental verification. </w:t>
            </w:r>
          </w:p>
          <w:p w14:paraId="398BE038" w14:textId="77777777" w:rsidR="00D40151" w:rsidRPr="001C0EBE" w:rsidRDefault="00D40151" w:rsidP="00891D6D">
            <w:pPr>
              <w:pStyle w:val="Default"/>
            </w:pPr>
            <w:r w:rsidRPr="001C0EBE">
              <w:t xml:space="preserve">c. From time to time, major shifts occur in the scientific view of how the world works. </w:t>
            </w:r>
          </w:p>
          <w:p w14:paraId="398BE039" w14:textId="77777777" w:rsidR="00D40151" w:rsidRPr="001C0EBE" w:rsidRDefault="00D40151" w:rsidP="00891D6D">
            <w:pPr>
              <w:pStyle w:val="Default"/>
            </w:pPr>
            <w:r w:rsidRPr="001C0EBE">
              <w:t xml:space="preserve">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 </w:t>
            </w:r>
          </w:p>
          <w:p w14:paraId="398BE03A" w14:textId="77777777" w:rsidR="00D40151" w:rsidRPr="001C0EBE" w:rsidRDefault="00D40151" w:rsidP="00891D6D">
            <w:pPr>
              <w:pStyle w:val="Default"/>
            </w:pPr>
            <w:r w:rsidRPr="001C0EBE">
              <w:lastRenderedPageBreak/>
              <w:t xml:space="preserve">d. Hypotheses often cause scientists to develop new experiments that produce additional data. </w:t>
            </w:r>
          </w:p>
          <w:p w14:paraId="398BE03B" w14:textId="77777777" w:rsidR="00D40151" w:rsidRPr="001C0EBE" w:rsidRDefault="00D40151" w:rsidP="00891D6D">
            <w:pPr>
              <w:pStyle w:val="Default"/>
            </w:pPr>
            <w:r w:rsidRPr="001C0EBE">
              <w:t xml:space="preserve">e. Testing, revising, and occasionally rejecting new and old theories never ends. </w:t>
            </w:r>
          </w:p>
          <w:p w14:paraId="398BE03C" w14:textId="77777777" w:rsidR="00D40151" w:rsidRPr="00891D6D" w:rsidRDefault="00D40151" w:rsidP="00891D6D">
            <w:pPr>
              <w:pStyle w:val="Default"/>
            </w:pPr>
            <w:r w:rsidRPr="001C0EBE">
              <w:rPr>
                <w:b/>
                <w:bCs/>
              </w:rPr>
              <w:t xml:space="preserve">SCSh8. </w:t>
            </w:r>
            <w:r w:rsidRPr="00891D6D">
              <w:rPr>
                <w:b/>
                <w:bCs/>
              </w:rPr>
              <w:t xml:space="preserve">Students will understand important features of the process of scientific inquiry. </w:t>
            </w:r>
          </w:p>
          <w:p w14:paraId="398BE03D" w14:textId="77777777" w:rsidR="00D40151" w:rsidRPr="00891D6D" w:rsidRDefault="00D40151" w:rsidP="00891D6D">
            <w:pPr>
              <w:pStyle w:val="Default"/>
            </w:pPr>
            <w:r w:rsidRPr="00891D6D">
              <w:t xml:space="preserve">Students will apply the following to inquiry learning practices: </w:t>
            </w:r>
          </w:p>
          <w:p w14:paraId="398BE03E" w14:textId="77777777" w:rsidR="00D40151" w:rsidRPr="00891D6D" w:rsidRDefault="00D40151" w:rsidP="00891D6D">
            <w:pPr>
              <w:pStyle w:val="Default"/>
            </w:pPr>
            <w:r w:rsidRPr="00891D6D">
              <w:t xml:space="preserve">a. Scientific investigators control the conditions of their experiments in order to produce valuable data. </w:t>
            </w:r>
          </w:p>
          <w:p w14:paraId="398BE03F" w14:textId="77777777" w:rsidR="00D40151" w:rsidRPr="00891D6D" w:rsidRDefault="00D40151" w:rsidP="00891D6D">
            <w:pPr>
              <w:pStyle w:val="Default"/>
            </w:pPr>
            <w:r w:rsidRPr="00891D6D">
              <w:t xml:space="preserve">b. Scientific researchers are expected to critically assess the quality of data including possible sources of bias in their investigations’ hypotheses, observations, data analyses, and interpretations. </w:t>
            </w:r>
          </w:p>
          <w:p w14:paraId="398BE040" w14:textId="77777777" w:rsidR="00D40151" w:rsidRPr="00891D6D" w:rsidRDefault="00D40151" w:rsidP="00891D6D">
            <w:pPr>
              <w:pStyle w:val="Default"/>
            </w:pPr>
            <w:r w:rsidRPr="00891D6D">
              <w:t xml:space="preserve">d. The merit of a new theory is judged by how well scientific data are explained by the new theory. </w:t>
            </w:r>
          </w:p>
          <w:p w14:paraId="398BE041" w14:textId="77777777" w:rsidR="00D40151" w:rsidRPr="00891D6D" w:rsidRDefault="00D40151" w:rsidP="00891D6D">
            <w:pPr>
              <w:pStyle w:val="Default"/>
            </w:pPr>
            <w:r w:rsidRPr="00891D6D">
              <w:t xml:space="preserve">e. The ultimate goal of science is to develop an understanding of the natural universe which is free of biases. </w:t>
            </w:r>
          </w:p>
          <w:p w14:paraId="398BE042" w14:textId="77777777" w:rsidR="00D40151" w:rsidRPr="00891D6D" w:rsidRDefault="00D40151" w:rsidP="00891D6D">
            <w:pPr>
              <w:rPr>
                <w:rFonts w:ascii="Times New Roman" w:hAnsi="Times New Roman"/>
                <w:sz w:val="24"/>
                <w:szCs w:val="24"/>
              </w:rPr>
            </w:pPr>
            <w:r w:rsidRPr="00891D6D">
              <w:rPr>
                <w:rFonts w:ascii="Times New Roman" w:hAnsi="Times New Roman"/>
                <w:bCs/>
                <w:sz w:val="24"/>
                <w:szCs w:val="24"/>
              </w:rPr>
              <w:t>f. Science disciplines and traditions differ from one another in what is studied, techniques used, and outcomes sought.</w:t>
            </w:r>
          </w:p>
          <w:p w14:paraId="398BE043" w14:textId="77777777" w:rsidR="00D40151" w:rsidRDefault="00D40151" w:rsidP="00527F50">
            <w:pPr>
              <w:pStyle w:val="ListParagraph"/>
              <w:spacing w:after="0" w:line="240" w:lineRule="auto"/>
              <w:ind w:left="0"/>
              <w:rPr>
                <w:rFonts w:ascii="Times New Roman" w:hAnsi="Times New Roman"/>
                <w:b/>
                <w:bCs/>
                <w:sz w:val="24"/>
                <w:szCs w:val="24"/>
                <w:highlight w:val="yellow"/>
              </w:rPr>
            </w:pPr>
            <w:r w:rsidRPr="00830FBD">
              <w:rPr>
                <w:rFonts w:ascii="Times New Roman" w:hAnsi="Times New Roman"/>
                <w:b/>
                <w:bCs/>
                <w:sz w:val="24"/>
                <w:szCs w:val="24"/>
                <w:highlight w:val="yellow"/>
              </w:rPr>
              <w:t xml:space="preserve">ELA </w:t>
            </w:r>
            <w:smartTag w:uri="urn:schemas-microsoft-com:office:smarttags" w:element="City">
              <w:smartTag w:uri="urn:schemas-microsoft-com:office:smarttags" w:element="place">
                <w:r w:rsidRPr="00830FBD">
                  <w:rPr>
                    <w:rFonts w:ascii="Times New Roman" w:hAnsi="Times New Roman"/>
                    <w:b/>
                    <w:bCs/>
                    <w:sz w:val="24"/>
                    <w:szCs w:val="24"/>
                    <w:highlight w:val="yellow"/>
                  </w:rPr>
                  <w:t>Reading</w:t>
                </w:r>
              </w:smartTag>
            </w:smartTag>
            <w:r w:rsidRPr="00830FBD">
              <w:rPr>
                <w:rFonts w:ascii="Times New Roman" w:hAnsi="Times New Roman"/>
                <w:b/>
                <w:bCs/>
                <w:sz w:val="24"/>
                <w:szCs w:val="24"/>
                <w:highlight w:val="yellow"/>
              </w:rPr>
              <w:t xml:space="preserve"> and Writing Standards (Common Core) </w:t>
            </w:r>
          </w:p>
          <w:p w14:paraId="398BE044" w14:textId="77777777" w:rsidR="00D40151" w:rsidRDefault="00D40151" w:rsidP="00B0652A">
            <w:pPr>
              <w:pStyle w:val="Default"/>
            </w:pPr>
            <w:r>
              <w:rPr>
                <w:b/>
                <w:bCs/>
                <w:sz w:val="20"/>
                <w:szCs w:val="20"/>
              </w:rPr>
              <w:t xml:space="preserve">ELACC11-12W4: </w:t>
            </w:r>
            <w:r w:rsidRPr="00B0652A">
              <w:rPr>
                <w:bCs/>
              </w:rPr>
              <w:t>Produce clear and coherent writing in which the development, organization, and style are appropriate to task, purpose, and audience</w:t>
            </w:r>
            <w:r>
              <w:rPr>
                <w:b/>
                <w:bCs/>
                <w:sz w:val="20"/>
                <w:szCs w:val="20"/>
              </w:rPr>
              <w:t xml:space="preserve"> </w:t>
            </w:r>
          </w:p>
          <w:p w14:paraId="398BE045" w14:textId="77777777" w:rsidR="00D40151" w:rsidRPr="00475552" w:rsidRDefault="00D40151" w:rsidP="00B0652A">
            <w:pPr>
              <w:pStyle w:val="Default"/>
            </w:pPr>
            <w:r w:rsidRPr="00475552">
              <w:rPr>
                <w:b/>
                <w:bCs/>
              </w:rPr>
              <w:t xml:space="preserve">ELACC11-12W9: </w:t>
            </w:r>
            <w:r w:rsidRPr="00475552">
              <w:rPr>
                <w:bCs/>
              </w:rPr>
              <w:t xml:space="preserve">Draw evidence from literary or informational texts to support analysis, reflection, and research. </w:t>
            </w:r>
          </w:p>
          <w:p w14:paraId="398BE046" w14:textId="77777777" w:rsidR="00D40151" w:rsidRPr="006966CF" w:rsidRDefault="00D40151" w:rsidP="00527F50">
            <w:pPr>
              <w:autoSpaceDE w:val="0"/>
              <w:autoSpaceDN w:val="0"/>
              <w:adjustRightInd w:val="0"/>
              <w:spacing w:after="0" w:line="240" w:lineRule="auto"/>
              <w:rPr>
                <w:rFonts w:ascii="Times New Roman" w:hAnsi="Times New Roman"/>
                <w:color w:val="000000"/>
                <w:sz w:val="24"/>
                <w:szCs w:val="24"/>
              </w:rPr>
            </w:pPr>
            <w:r w:rsidRPr="006966CF">
              <w:rPr>
                <w:rFonts w:ascii="Times New Roman" w:hAnsi="Times New Roman"/>
                <w:b/>
                <w:bCs/>
                <w:color w:val="000000"/>
                <w:sz w:val="24"/>
                <w:szCs w:val="24"/>
              </w:rPr>
              <w:t xml:space="preserve">ELACC1SL1-6 </w:t>
            </w:r>
          </w:p>
          <w:p w14:paraId="398BE047" w14:textId="77777777" w:rsidR="00D40151" w:rsidRPr="006966CF" w:rsidRDefault="00D40151" w:rsidP="00527F50">
            <w:pPr>
              <w:autoSpaceDE w:val="0"/>
              <w:autoSpaceDN w:val="0"/>
              <w:adjustRightInd w:val="0"/>
              <w:spacing w:after="0" w:line="240" w:lineRule="auto"/>
              <w:rPr>
                <w:rFonts w:ascii="Times New Roman" w:hAnsi="Times New Roman"/>
                <w:color w:val="000000"/>
                <w:sz w:val="24"/>
                <w:szCs w:val="24"/>
              </w:rPr>
            </w:pPr>
            <w:r w:rsidRPr="006966CF">
              <w:rPr>
                <w:rFonts w:ascii="Times New Roman" w:hAnsi="Times New Roman"/>
                <w:color w:val="000000"/>
                <w:sz w:val="24"/>
                <w:szCs w:val="24"/>
              </w:rPr>
              <w:t xml:space="preserve">Confirm understandings </w:t>
            </w:r>
          </w:p>
          <w:p w14:paraId="398BE048" w14:textId="77777777" w:rsidR="00D40151" w:rsidRPr="006966CF" w:rsidRDefault="00D40151" w:rsidP="00527F50">
            <w:pPr>
              <w:autoSpaceDE w:val="0"/>
              <w:autoSpaceDN w:val="0"/>
              <w:adjustRightInd w:val="0"/>
              <w:spacing w:after="0" w:line="240" w:lineRule="auto"/>
              <w:rPr>
                <w:rFonts w:ascii="Times New Roman" w:hAnsi="Times New Roman"/>
                <w:color w:val="000000"/>
                <w:sz w:val="24"/>
                <w:szCs w:val="24"/>
              </w:rPr>
            </w:pPr>
            <w:r w:rsidRPr="006966CF">
              <w:rPr>
                <w:rFonts w:ascii="Times New Roman" w:hAnsi="Times New Roman"/>
                <w:color w:val="000000"/>
                <w:sz w:val="24"/>
                <w:szCs w:val="24"/>
              </w:rPr>
              <w:t xml:space="preserve">Participate in collaborative discussions </w:t>
            </w:r>
          </w:p>
          <w:p w14:paraId="398BE049" w14:textId="77777777" w:rsidR="00D40151" w:rsidRPr="004F34FD" w:rsidRDefault="00D40151" w:rsidP="00527F50">
            <w:pPr>
              <w:autoSpaceDE w:val="0"/>
              <w:autoSpaceDN w:val="0"/>
              <w:adjustRightInd w:val="0"/>
              <w:spacing w:after="0" w:line="240" w:lineRule="auto"/>
              <w:rPr>
                <w:rFonts w:ascii="Times New Roman" w:hAnsi="Times New Roman"/>
                <w:color w:val="000000"/>
                <w:sz w:val="24"/>
                <w:szCs w:val="24"/>
              </w:rPr>
            </w:pPr>
            <w:r w:rsidRPr="006966CF">
              <w:rPr>
                <w:rFonts w:ascii="Times New Roman" w:hAnsi="Times New Roman"/>
                <w:color w:val="000000"/>
                <w:sz w:val="24"/>
                <w:szCs w:val="24"/>
              </w:rPr>
              <w:t xml:space="preserve">Report findings </w:t>
            </w:r>
          </w:p>
          <w:p w14:paraId="398BE04A" w14:textId="77777777" w:rsidR="00D40151" w:rsidRPr="004F34FD" w:rsidRDefault="00D40151" w:rsidP="00527F50">
            <w:pPr>
              <w:autoSpaceDE w:val="0"/>
              <w:autoSpaceDN w:val="0"/>
              <w:adjustRightInd w:val="0"/>
              <w:spacing w:after="0" w:line="240" w:lineRule="auto"/>
              <w:rPr>
                <w:rFonts w:ascii="Times New Roman" w:hAnsi="Times New Roman"/>
                <w:color w:val="000000"/>
                <w:sz w:val="24"/>
                <w:szCs w:val="24"/>
              </w:rPr>
            </w:pPr>
            <w:r w:rsidRPr="004F34FD">
              <w:rPr>
                <w:rFonts w:ascii="Times New Roman" w:hAnsi="Times New Roman"/>
                <w:b/>
                <w:bCs/>
                <w:color w:val="000000"/>
                <w:sz w:val="24"/>
                <w:szCs w:val="24"/>
              </w:rPr>
              <w:t xml:space="preserve">ELACC2L1-6 </w:t>
            </w:r>
          </w:p>
          <w:p w14:paraId="398BE04B" w14:textId="77777777" w:rsidR="00D40151" w:rsidRDefault="00D40151" w:rsidP="00527F50">
            <w:pPr>
              <w:autoSpaceDE w:val="0"/>
              <w:autoSpaceDN w:val="0"/>
              <w:adjustRightInd w:val="0"/>
              <w:spacing w:after="0" w:line="240" w:lineRule="auto"/>
              <w:rPr>
                <w:rFonts w:ascii="Times New Roman" w:hAnsi="Times New Roman"/>
                <w:color w:val="000000"/>
                <w:sz w:val="24"/>
                <w:szCs w:val="24"/>
              </w:rPr>
            </w:pPr>
            <w:r w:rsidRPr="004F34FD">
              <w:rPr>
                <w:rFonts w:ascii="Times New Roman" w:hAnsi="Times New Roman"/>
                <w:color w:val="000000"/>
                <w:sz w:val="24"/>
                <w:szCs w:val="24"/>
              </w:rPr>
              <w:t xml:space="preserve">Study and apply grammar and vocabulary in speaking and writing </w:t>
            </w:r>
          </w:p>
          <w:p w14:paraId="398BE04C" w14:textId="77777777" w:rsidR="00D40151" w:rsidRPr="004F34FD" w:rsidRDefault="00D40151" w:rsidP="00527F50">
            <w:pPr>
              <w:autoSpaceDE w:val="0"/>
              <w:autoSpaceDN w:val="0"/>
              <w:adjustRightInd w:val="0"/>
              <w:spacing w:after="0" w:line="240" w:lineRule="auto"/>
              <w:rPr>
                <w:rFonts w:ascii="Times New Roman" w:hAnsi="Times New Roman"/>
                <w:b/>
                <w:bCs/>
                <w:color w:val="000000"/>
                <w:sz w:val="24"/>
                <w:szCs w:val="24"/>
              </w:rPr>
            </w:pPr>
            <w:r w:rsidRPr="004F34FD">
              <w:rPr>
                <w:rFonts w:ascii="Times New Roman" w:hAnsi="Times New Roman"/>
                <w:b/>
                <w:bCs/>
                <w:color w:val="000000"/>
                <w:sz w:val="24"/>
                <w:szCs w:val="24"/>
              </w:rPr>
              <w:t>ELACC2W7</w:t>
            </w:r>
          </w:p>
          <w:p w14:paraId="398BE04D" w14:textId="77777777" w:rsidR="00D40151" w:rsidRPr="006966CF" w:rsidRDefault="00D40151" w:rsidP="00527F50">
            <w:pPr>
              <w:autoSpaceDE w:val="0"/>
              <w:autoSpaceDN w:val="0"/>
              <w:adjustRightInd w:val="0"/>
              <w:spacing w:after="0" w:line="240" w:lineRule="auto"/>
              <w:rPr>
                <w:rFonts w:ascii="Times New Roman" w:hAnsi="Times New Roman"/>
                <w:color w:val="000000"/>
                <w:sz w:val="24"/>
                <w:szCs w:val="24"/>
              </w:rPr>
            </w:pPr>
            <w:r w:rsidRPr="004F34FD">
              <w:rPr>
                <w:rFonts w:ascii="Times New Roman" w:hAnsi="Times New Roman"/>
                <w:color w:val="000000"/>
                <w:sz w:val="24"/>
                <w:szCs w:val="24"/>
              </w:rPr>
              <w:t>Short research connections</w:t>
            </w:r>
          </w:p>
          <w:p w14:paraId="398BE04E" w14:textId="77777777" w:rsidR="00D40151" w:rsidRPr="00830FBD" w:rsidRDefault="00D40151" w:rsidP="00527F50">
            <w:pPr>
              <w:pStyle w:val="ListParagraph"/>
              <w:spacing w:after="0" w:line="240" w:lineRule="auto"/>
              <w:ind w:left="360"/>
              <w:rPr>
                <w:rFonts w:ascii="Times New Roman" w:hAnsi="Times New Roman"/>
                <w:b/>
                <w:bCs/>
                <w:sz w:val="24"/>
                <w:szCs w:val="24"/>
                <w:highlight w:val="yellow"/>
              </w:rPr>
            </w:pPr>
          </w:p>
          <w:p w14:paraId="398BE04F" w14:textId="77777777" w:rsidR="00D40151" w:rsidRDefault="00D40151" w:rsidP="00527F50">
            <w:pPr>
              <w:spacing w:after="0" w:line="240" w:lineRule="auto"/>
              <w:rPr>
                <w:rFonts w:ascii="Times New Roman" w:hAnsi="Times New Roman"/>
                <w:b/>
                <w:bCs/>
                <w:sz w:val="24"/>
                <w:szCs w:val="24"/>
              </w:rPr>
            </w:pPr>
            <w:r w:rsidRPr="00830FBD">
              <w:rPr>
                <w:rFonts w:ascii="Times New Roman" w:hAnsi="Times New Roman"/>
                <w:b/>
                <w:bCs/>
                <w:sz w:val="24"/>
                <w:szCs w:val="24"/>
                <w:highlight w:val="yellow"/>
              </w:rPr>
              <w:t>Math Standards (Common Core)</w:t>
            </w:r>
          </w:p>
          <w:p w14:paraId="398BE050" w14:textId="77777777" w:rsidR="00D40151" w:rsidRPr="00FB7719" w:rsidRDefault="00D40151" w:rsidP="00527F50">
            <w:pPr>
              <w:autoSpaceDE w:val="0"/>
              <w:autoSpaceDN w:val="0"/>
              <w:adjustRightInd w:val="0"/>
              <w:spacing w:after="0" w:line="240" w:lineRule="auto"/>
              <w:rPr>
                <w:rFonts w:ascii="Times New Roman" w:hAnsi="Times New Roman" w:cs="Calibri-Bold"/>
                <w:b/>
                <w:bCs/>
                <w:sz w:val="24"/>
                <w:szCs w:val="24"/>
              </w:rPr>
            </w:pPr>
            <w:r w:rsidRPr="00FB7719">
              <w:rPr>
                <w:rFonts w:ascii="Times New Roman" w:hAnsi="Times New Roman" w:cs="Calibri-Bold"/>
                <w:b/>
                <w:bCs/>
                <w:sz w:val="24"/>
                <w:szCs w:val="24"/>
              </w:rPr>
              <w:t xml:space="preserve">MCC912.N.Q.1 </w:t>
            </w:r>
          </w:p>
          <w:p w14:paraId="398BE051" w14:textId="77777777" w:rsidR="00D40151" w:rsidRPr="00FB7719" w:rsidRDefault="00D40151" w:rsidP="00527F50">
            <w:pPr>
              <w:autoSpaceDE w:val="0"/>
              <w:autoSpaceDN w:val="0"/>
              <w:adjustRightInd w:val="0"/>
              <w:spacing w:after="0" w:line="240" w:lineRule="auto"/>
              <w:rPr>
                <w:rFonts w:ascii="Times New Roman" w:hAnsi="Times New Roman" w:cs="Calibri-Bold"/>
                <w:bCs/>
                <w:sz w:val="24"/>
                <w:szCs w:val="24"/>
              </w:rPr>
            </w:pPr>
            <w:r w:rsidRPr="00FB7719">
              <w:rPr>
                <w:rFonts w:ascii="Times New Roman" w:hAnsi="Times New Roman" w:cs="Calibri-Bold"/>
                <w:bCs/>
                <w:sz w:val="24"/>
                <w:szCs w:val="24"/>
              </w:rPr>
              <w:t>Use units as a way to understand problems and to guide the solution of multistep problems;</w:t>
            </w:r>
            <w:r>
              <w:rPr>
                <w:rFonts w:ascii="Times New Roman" w:hAnsi="Times New Roman" w:cs="Calibri-Bold"/>
                <w:bCs/>
                <w:sz w:val="24"/>
                <w:szCs w:val="24"/>
              </w:rPr>
              <w:t xml:space="preserve"> </w:t>
            </w:r>
            <w:r w:rsidRPr="00FB7719">
              <w:rPr>
                <w:rFonts w:ascii="Times New Roman" w:hAnsi="Times New Roman" w:cs="Calibri-Bold"/>
                <w:bCs/>
                <w:sz w:val="24"/>
                <w:szCs w:val="24"/>
              </w:rPr>
              <w:t>choose and interpret units consistently in formulas; choose and interpret the scale and the origin in graphs and</w:t>
            </w:r>
            <w:r>
              <w:rPr>
                <w:rFonts w:ascii="Times New Roman" w:hAnsi="Times New Roman" w:cs="Calibri-Bold"/>
                <w:bCs/>
                <w:sz w:val="24"/>
                <w:szCs w:val="24"/>
              </w:rPr>
              <w:t xml:space="preserve"> </w:t>
            </w:r>
            <w:r w:rsidRPr="00FB7719">
              <w:rPr>
                <w:rFonts w:ascii="Times New Roman" w:hAnsi="Times New Roman" w:cs="Calibri-Bold"/>
                <w:bCs/>
                <w:sz w:val="24"/>
                <w:szCs w:val="24"/>
              </w:rPr>
              <w:t xml:space="preserve">data </w:t>
            </w:r>
            <w:r w:rsidRPr="00FB7719">
              <w:rPr>
                <w:rFonts w:ascii="Times New Roman" w:hAnsi="Times New Roman" w:cs="Calibri-Bold"/>
                <w:bCs/>
                <w:sz w:val="24"/>
                <w:szCs w:val="24"/>
              </w:rPr>
              <w:lastRenderedPageBreak/>
              <w:t>displays.</w:t>
            </w:r>
          </w:p>
          <w:p w14:paraId="398BE052" w14:textId="77777777" w:rsidR="00D40151" w:rsidRPr="00FB7719" w:rsidRDefault="00D40151" w:rsidP="00527F50">
            <w:pPr>
              <w:autoSpaceDE w:val="0"/>
              <w:autoSpaceDN w:val="0"/>
              <w:adjustRightInd w:val="0"/>
              <w:spacing w:after="0" w:line="240" w:lineRule="auto"/>
              <w:rPr>
                <w:rFonts w:ascii="Times New Roman" w:hAnsi="Times New Roman" w:cs="Calibri-Bold"/>
                <w:b/>
                <w:bCs/>
                <w:sz w:val="24"/>
                <w:szCs w:val="24"/>
              </w:rPr>
            </w:pPr>
            <w:r w:rsidRPr="00FB7719">
              <w:rPr>
                <w:rFonts w:ascii="Times New Roman" w:hAnsi="Times New Roman" w:cs="Calibri-Bold"/>
                <w:b/>
                <w:bCs/>
                <w:sz w:val="24"/>
                <w:szCs w:val="24"/>
              </w:rPr>
              <w:t xml:space="preserve">MCC912.N.Q.2 </w:t>
            </w:r>
          </w:p>
          <w:p w14:paraId="398BE053" w14:textId="77777777" w:rsidR="00D40151" w:rsidRPr="00FB7719" w:rsidRDefault="00D40151" w:rsidP="00527F50">
            <w:pPr>
              <w:autoSpaceDE w:val="0"/>
              <w:autoSpaceDN w:val="0"/>
              <w:adjustRightInd w:val="0"/>
              <w:spacing w:after="0" w:line="240" w:lineRule="auto"/>
              <w:rPr>
                <w:rFonts w:ascii="Times New Roman" w:eastAsia="MS-Mincho" w:hAnsi="Times New Roman" w:cs="MS-Mincho"/>
                <w:sz w:val="24"/>
                <w:szCs w:val="24"/>
              </w:rPr>
            </w:pPr>
            <w:r w:rsidRPr="00FB7719">
              <w:rPr>
                <w:rFonts w:ascii="Times New Roman" w:hAnsi="Times New Roman" w:cs="Calibri-Bold"/>
                <w:bCs/>
                <w:sz w:val="24"/>
                <w:szCs w:val="24"/>
              </w:rPr>
              <w:t>Define appropriate quantities for the purpose of descriptive modeling.</w:t>
            </w:r>
          </w:p>
          <w:p w14:paraId="398BE054" w14:textId="77777777" w:rsidR="00D40151" w:rsidRPr="00FB7719" w:rsidRDefault="00D40151" w:rsidP="00527F50">
            <w:pPr>
              <w:autoSpaceDE w:val="0"/>
              <w:autoSpaceDN w:val="0"/>
              <w:adjustRightInd w:val="0"/>
              <w:spacing w:after="0" w:line="240" w:lineRule="auto"/>
              <w:rPr>
                <w:rFonts w:ascii="Times New Roman" w:hAnsi="Times New Roman" w:cs="Calibri-Bold"/>
                <w:b/>
                <w:bCs/>
                <w:sz w:val="24"/>
                <w:szCs w:val="24"/>
              </w:rPr>
            </w:pPr>
            <w:r w:rsidRPr="00FB7719">
              <w:rPr>
                <w:rFonts w:ascii="Times New Roman" w:hAnsi="Times New Roman" w:cs="Calibri-Bold"/>
                <w:b/>
                <w:bCs/>
                <w:sz w:val="24"/>
                <w:szCs w:val="24"/>
              </w:rPr>
              <w:t>MCC912.N.Q.3</w:t>
            </w:r>
          </w:p>
          <w:p w14:paraId="398BE055" w14:textId="77777777" w:rsidR="00D40151" w:rsidRPr="00FB7719" w:rsidRDefault="00D40151" w:rsidP="00527F50">
            <w:pPr>
              <w:autoSpaceDE w:val="0"/>
              <w:autoSpaceDN w:val="0"/>
              <w:adjustRightInd w:val="0"/>
              <w:spacing w:after="0" w:line="240" w:lineRule="auto"/>
              <w:rPr>
                <w:rFonts w:ascii="Times New Roman" w:hAnsi="Times New Roman" w:cs="Calibri-Bold"/>
                <w:bCs/>
                <w:sz w:val="24"/>
                <w:szCs w:val="24"/>
              </w:rPr>
            </w:pPr>
            <w:r w:rsidRPr="00FB7719">
              <w:rPr>
                <w:rFonts w:ascii="Times New Roman" w:hAnsi="Times New Roman" w:cs="Calibri-Bold"/>
                <w:bCs/>
                <w:sz w:val="24"/>
                <w:szCs w:val="24"/>
              </w:rPr>
              <w:t>Choose a level of accuracy appropriate to limitations on measurement when reporting</w:t>
            </w:r>
            <w:r>
              <w:rPr>
                <w:rFonts w:ascii="Times New Roman" w:hAnsi="Times New Roman" w:cs="Calibri-Bold"/>
                <w:bCs/>
                <w:sz w:val="24"/>
                <w:szCs w:val="24"/>
              </w:rPr>
              <w:t xml:space="preserve"> </w:t>
            </w:r>
            <w:r w:rsidRPr="00FB7719">
              <w:rPr>
                <w:rFonts w:ascii="Times New Roman" w:hAnsi="Times New Roman" w:cs="Calibri-Bold"/>
                <w:bCs/>
                <w:sz w:val="24"/>
                <w:szCs w:val="24"/>
              </w:rPr>
              <w:t>quantities.</w:t>
            </w:r>
          </w:p>
          <w:p w14:paraId="398BE056" w14:textId="77777777" w:rsidR="00D40151" w:rsidRPr="00DC2D1C" w:rsidRDefault="00D40151" w:rsidP="00DC2D1C">
            <w:pPr>
              <w:rPr>
                <w:rFonts w:ascii="Times New Roman" w:hAnsi="Times New Roman"/>
                <w:sz w:val="24"/>
                <w:szCs w:val="24"/>
              </w:rPr>
            </w:pPr>
          </w:p>
        </w:tc>
        <w:tc>
          <w:tcPr>
            <w:tcW w:w="7504" w:type="dxa"/>
          </w:tcPr>
          <w:p w14:paraId="398BE057" w14:textId="77777777" w:rsidR="00D40151" w:rsidRDefault="00D40151" w:rsidP="00F363DD">
            <w:pPr>
              <w:spacing w:after="0" w:line="240" w:lineRule="auto"/>
              <w:jc w:val="center"/>
              <w:rPr>
                <w:rFonts w:ascii="Times New Roman" w:hAnsi="Times New Roman"/>
                <w:b/>
                <w:sz w:val="24"/>
                <w:szCs w:val="24"/>
              </w:rPr>
            </w:pPr>
            <w:r w:rsidRPr="00226FD0">
              <w:rPr>
                <w:rFonts w:ascii="Times New Roman" w:hAnsi="Times New Roman"/>
                <w:b/>
                <w:sz w:val="24"/>
                <w:szCs w:val="24"/>
              </w:rPr>
              <w:lastRenderedPageBreak/>
              <w:t>Enduring Understandings</w:t>
            </w:r>
          </w:p>
          <w:p w14:paraId="398BE058" w14:textId="77777777" w:rsidR="00D40151" w:rsidRPr="00226FD0" w:rsidRDefault="00D40151" w:rsidP="00F363DD">
            <w:pPr>
              <w:spacing w:after="0" w:line="240" w:lineRule="auto"/>
              <w:jc w:val="center"/>
              <w:rPr>
                <w:rFonts w:ascii="Times New Roman" w:hAnsi="Times New Roman"/>
                <w:b/>
                <w:sz w:val="24"/>
                <w:szCs w:val="24"/>
              </w:rPr>
            </w:pPr>
          </w:p>
          <w:p w14:paraId="398BE059" w14:textId="77777777" w:rsidR="00D40151" w:rsidRPr="00F363DD" w:rsidRDefault="00D40151" w:rsidP="00005FD3">
            <w:pPr>
              <w:pStyle w:val="Default"/>
              <w:numPr>
                <w:ilvl w:val="0"/>
                <w:numId w:val="4"/>
              </w:numPr>
            </w:pPr>
            <w:r w:rsidRPr="00F363DD">
              <w:rPr>
                <w:bCs/>
              </w:rPr>
              <w:t xml:space="preserve">Atomic theory has been built on the measurements, observations, discoveries, and interpretations of data by many scientists, and has been modified over the centuries by both major discoveries and small modifications so that our current understanding of atomic structure is best explained by the wave-mechanics model using quantum numbers. </w:t>
            </w:r>
          </w:p>
          <w:p w14:paraId="398BE05A" w14:textId="77777777" w:rsidR="00D40151" w:rsidRPr="00F363DD" w:rsidRDefault="00D40151" w:rsidP="00005FD3">
            <w:pPr>
              <w:pStyle w:val="Default"/>
              <w:numPr>
                <w:ilvl w:val="0"/>
                <w:numId w:val="4"/>
              </w:numPr>
            </w:pPr>
            <w:r w:rsidRPr="00F363DD">
              <w:rPr>
                <w:bCs/>
              </w:rPr>
              <w:t xml:space="preserve">Although different numbers of neutrons exist in different forms (isotopes) of the same element, it is the number of protons that </w:t>
            </w:r>
            <w:r w:rsidRPr="00F363DD">
              <w:rPr>
                <w:bCs/>
              </w:rPr>
              <w:lastRenderedPageBreak/>
              <w:t xml:space="preserve">determines the atom’s identity. Average atomic mass reflects the relative abundance of these isotopes. </w:t>
            </w:r>
          </w:p>
          <w:p w14:paraId="398BE05B" w14:textId="77777777" w:rsidR="00D40151" w:rsidRPr="00F363DD" w:rsidRDefault="00D40151" w:rsidP="00005FD3">
            <w:pPr>
              <w:pStyle w:val="Default"/>
              <w:numPr>
                <w:ilvl w:val="0"/>
                <w:numId w:val="4"/>
              </w:numPr>
            </w:pPr>
            <w:r w:rsidRPr="00F363DD">
              <w:t xml:space="preserve">The periodic table, arranged by atomic number, reveals a tendency for properties to repeat in a periodic pattern (periodicity), and can be used to predict the properties and uses of an element. </w:t>
            </w:r>
          </w:p>
          <w:p w14:paraId="398BE05C" w14:textId="77777777" w:rsidR="00D40151" w:rsidRPr="00F363DD" w:rsidRDefault="00D40151" w:rsidP="00005FD3">
            <w:pPr>
              <w:pStyle w:val="Default"/>
              <w:numPr>
                <w:ilvl w:val="0"/>
                <w:numId w:val="4"/>
              </w:numPr>
            </w:pPr>
            <w:r w:rsidRPr="00F363DD">
              <w:t xml:space="preserve">These periodic trends exist for many properties of the elements including atomic radii, ionization energy, and electronegativity. </w:t>
            </w:r>
          </w:p>
          <w:p w14:paraId="398BE05D" w14:textId="77777777" w:rsidR="00D40151" w:rsidRPr="00F363DD" w:rsidRDefault="00D40151" w:rsidP="00005FD3">
            <w:pPr>
              <w:pStyle w:val="Default"/>
              <w:numPr>
                <w:ilvl w:val="0"/>
                <w:numId w:val="4"/>
              </w:numPr>
            </w:pPr>
            <w:r w:rsidRPr="00F363DD">
              <w:rPr>
                <w:bCs/>
              </w:rPr>
              <w:t xml:space="preserve">The periodic table, arranged by atomic number, reveals a tendency for properties to repeat in a periodic pattern (periodicity), and can be used to predict the properties and uses of an element. </w:t>
            </w:r>
          </w:p>
          <w:p w14:paraId="398BE05E" w14:textId="77777777" w:rsidR="00D40151" w:rsidRPr="00F363DD" w:rsidRDefault="00D40151" w:rsidP="00005FD3">
            <w:pPr>
              <w:pStyle w:val="Default"/>
              <w:numPr>
                <w:ilvl w:val="0"/>
                <w:numId w:val="4"/>
              </w:numPr>
            </w:pPr>
            <w:r w:rsidRPr="00F363DD">
              <w:rPr>
                <w:bCs/>
              </w:rPr>
              <w:t xml:space="preserve">The periodic table, arranged by atomic number, reveals a tendency for properties to repeat in a periodic pattern (periodicity), and can be used to predict the properties and uses of an element. </w:t>
            </w:r>
          </w:p>
          <w:p w14:paraId="398BE05F" w14:textId="77777777" w:rsidR="00D40151" w:rsidRPr="00F363DD" w:rsidRDefault="00D40151" w:rsidP="00005FD3">
            <w:pPr>
              <w:pStyle w:val="Default"/>
              <w:numPr>
                <w:ilvl w:val="0"/>
                <w:numId w:val="4"/>
              </w:numPr>
            </w:pPr>
            <w:r w:rsidRPr="00F363DD">
              <w:rPr>
                <w:bCs/>
              </w:rPr>
              <w:t>These periodic trends exist for many properties of the elements including atomic radii, ionization energy, and electronegativity.</w:t>
            </w:r>
          </w:p>
          <w:p w14:paraId="398BE060" w14:textId="77777777" w:rsidR="00D40151" w:rsidRPr="00F363DD" w:rsidRDefault="00D40151" w:rsidP="00005FD3">
            <w:pPr>
              <w:pStyle w:val="Default"/>
              <w:numPr>
                <w:ilvl w:val="0"/>
                <w:numId w:val="4"/>
              </w:numPr>
            </w:pPr>
            <w:r w:rsidRPr="00F363DD">
              <w:rPr>
                <w:bCs/>
              </w:rPr>
              <w:t xml:space="preserve"> All matter possesses physical and chemical properties that are related to its atomic structure. </w:t>
            </w:r>
          </w:p>
          <w:p w14:paraId="398BE061" w14:textId="77777777" w:rsidR="00D40151" w:rsidRPr="00F363DD" w:rsidRDefault="00D40151" w:rsidP="00005FD3">
            <w:pPr>
              <w:pStyle w:val="Default"/>
              <w:numPr>
                <w:ilvl w:val="0"/>
                <w:numId w:val="4"/>
              </w:numPr>
            </w:pPr>
            <w:r w:rsidRPr="00F363DD">
              <w:rPr>
                <w:bCs/>
              </w:rPr>
              <w:t xml:space="preserve">The modern atomic theory provides an explanation for the many patterns found in the properties of the elements, including atomic number, electron arrangement, reactivity, and bonding. </w:t>
            </w:r>
          </w:p>
          <w:p w14:paraId="398BE062" w14:textId="77777777" w:rsidR="00D40151" w:rsidRPr="00226FD0" w:rsidRDefault="00D40151" w:rsidP="00F363DD">
            <w:pPr>
              <w:pStyle w:val="Default"/>
              <w:ind w:left="504"/>
            </w:pPr>
          </w:p>
        </w:tc>
      </w:tr>
      <w:tr w:rsidR="00D40151" w:rsidRPr="00226FD0" w14:paraId="398BE073" w14:textId="77777777" w:rsidTr="00226FD0">
        <w:trPr>
          <w:trHeight w:val="1430"/>
        </w:trPr>
        <w:tc>
          <w:tcPr>
            <w:tcW w:w="7112" w:type="dxa"/>
          </w:tcPr>
          <w:p w14:paraId="398BE064" w14:textId="77777777" w:rsidR="00D40151" w:rsidRPr="00F363DD" w:rsidRDefault="00D40151" w:rsidP="00226FD0">
            <w:pPr>
              <w:spacing w:after="0" w:line="240" w:lineRule="auto"/>
              <w:jc w:val="center"/>
              <w:rPr>
                <w:rFonts w:ascii="Times New Roman" w:hAnsi="Times New Roman"/>
                <w:b/>
                <w:sz w:val="24"/>
                <w:szCs w:val="24"/>
              </w:rPr>
            </w:pPr>
            <w:r w:rsidRPr="00F363DD">
              <w:rPr>
                <w:rFonts w:ascii="Times New Roman" w:hAnsi="Times New Roman"/>
                <w:b/>
                <w:sz w:val="24"/>
                <w:szCs w:val="24"/>
              </w:rPr>
              <w:lastRenderedPageBreak/>
              <w:t>Essential Questions</w:t>
            </w:r>
          </w:p>
          <w:p w14:paraId="398BE065" w14:textId="77777777" w:rsidR="00D40151" w:rsidRPr="00F363DD" w:rsidRDefault="00D40151" w:rsidP="00A60751">
            <w:pPr>
              <w:pStyle w:val="Default"/>
            </w:pPr>
          </w:p>
          <w:p w14:paraId="398BE066" w14:textId="77777777" w:rsidR="00D40151" w:rsidRPr="00F363DD" w:rsidRDefault="00D40151" w:rsidP="00005FD3">
            <w:pPr>
              <w:pStyle w:val="Default"/>
              <w:numPr>
                <w:ilvl w:val="0"/>
                <w:numId w:val="3"/>
              </w:numPr>
            </w:pPr>
            <w:r w:rsidRPr="00F363DD">
              <w:t>How do the colors in fireworks depend on election configuration in the atoms of their elements?</w:t>
            </w:r>
          </w:p>
          <w:p w14:paraId="398BE067" w14:textId="77777777" w:rsidR="00D40151" w:rsidRPr="00F363DD" w:rsidRDefault="00D40151" w:rsidP="00005FD3">
            <w:pPr>
              <w:pStyle w:val="Default"/>
              <w:numPr>
                <w:ilvl w:val="0"/>
                <w:numId w:val="3"/>
              </w:numPr>
            </w:pPr>
            <w:r w:rsidRPr="00F363DD">
              <w:t xml:space="preserve">How does average atomic mass reflect the relative abundance of the isotopes of an element? </w:t>
            </w:r>
          </w:p>
          <w:p w14:paraId="398BE068" w14:textId="77777777" w:rsidR="00D40151" w:rsidRPr="00F363DD" w:rsidRDefault="00D40151" w:rsidP="00005FD3">
            <w:pPr>
              <w:pStyle w:val="Default"/>
              <w:numPr>
                <w:ilvl w:val="0"/>
                <w:numId w:val="3"/>
              </w:numPr>
            </w:pPr>
            <w:r w:rsidRPr="00F363DD">
              <w:t xml:space="preserve">How is molar mass related to atomic mass? </w:t>
            </w:r>
          </w:p>
          <w:p w14:paraId="398BE069" w14:textId="77777777" w:rsidR="00D40151" w:rsidRPr="00F363DD" w:rsidRDefault="00D40151" w:rsidP="00005FD3">
            <w:pPr>
              <w:pStyle w:val="Default"/>
              <w:numPr>
                <w:ilvl w:val="0"/>
                <w:numId w:val="3"/>
              </w:numPr>
            </w:pPr>
            <w:r w:rsidRPr="00F363DD">
              <w:t xml:space="preserve">In what ways does the periodic table organize what we know about the elements? </w:t>
            </w:r>
          </w:p>
          <w:p w14:paraId="398BE06A" w14:textId="77777777" w:rsidR="00D40151" w:rsidRPr="00F363DD" w:rsidRDefault="00D40151" w:rsidP="00005FD3">
            <w:pPr>
              <w:pStyle w:val="Default"/>
              <w:numPr>
                <w:ilvl w:val="0"/>
                <w:numId w:val="3"/>
              </w:numPr>
            </w:pPr>
            <w:r w:rsidRPr="00F363DD">
              <w:t xml:space="preserve">What trends in chemical and physical properties are revealed by the periodic table? </w:t>
            </w:r>
          </w:p>
          <w:p w14:paraId="398BE06B" w14:textId="77777777" w:rsidR="00D40151" w:rsidRPr="00F363DD" w:rsidRDefault="00D40151" w:rsidP="00005FD3">
            <w:pPr>
              <w:pStyle w:val="Default"/>
              <w:numPr>
                <w:ilvl w:val="0"/>
                <w:numId w:val="3"/>
              </w:numPr>
            </w:pPr>
            <w:r w:rsidRPr="00F363DD">
              <w:t xml:space="preserve">How has the periodic table been amended over the years to reflect new understandings of atomic structure? </w:t>
            </w:r>
          </w:p>
          <w:p w14:paraId="398BE06C" w14:textId="77777777" w:rsidR="00D40151" w:rsidRPr="00F363DD" w:rsidRDefault="00D40151" w:rsidP="00005FD3">
            <w:pPr>
              <w:pStyle w:val="Default"/>
              <w:numPr>
                <w:ilvl w:val="0"/>
                <w:numId w:val="3"/>
              </w:numPr>
            </w:pPr>
            <w:r w:rsidRPr="00F363DD">
              <w:t xml:space="preserve">How are electrons arranged in energy levels, sublevels, and orbitals outside the nucleus? </w:t>
            </w:r>
          </w:p>
          <w:p w14:paraId="398BE06D" w14:textId="77777777" w:rsidR="00D40151" w:rsidRPr="00F363DD" w:rsidRDefault="00D40151" w:rsidP="00005FD3">
            <w:pPr>
              <w:pStyle w:val="Default"/>
              <w:numPr>
                <w:ilvl w:val="0"/>
                <w:numId w:val="3"/>
              </w:numPr>
            </w:pPr>
            <w:r w:rsidRPr="00F363DD">
              <w:t>How can electron arrangement be used to identify substances?</w:t>
            </w:r>
          </w:p>
          <w:p w14:paraId="398BE06E" w14:textId="77777777" w:rsidR="00D40151" w:rsidRPr="00F363DD" w:rsidRDefault="00D40151" w:rsidP="00005FD3">
            <w:pPr>
              <w:pStyle w:val="Default"/>
              <w:numPr>
                <w:ilvl w:val="1"/>
                <w:numId w:val="3"/>
              </w:numPr>
            </w:pPr>
            <w:r w:rsidRPr="00F363DD">
              <w:t xml:space="preserve">How can flame tests be used to identify metals? </w:t>
            </w:r>
          </w:p>
          <w:p w14:paraId="398BE06F" w14:textId="77777777" w:rsidR="00D40151" w:rsidRPr="00F363DD" w:rsidRDefault="00D40151" w:rsidP="00F363DD">
            <w:pPr>
              <w:spacing w:after="0" w:line="240" w:lineRule="auto"/>
              <w:ind w:left="504"/>
              <w:rPr>
                <w:rFonts w:ascii="Times New Roman" w:hAnsi="Times New Roman"/>
                <w:b/>
                <w:sz w:val="24"/>
                <w:szCs w:val="24"/>
              </w:rPr>
            </w:pPr>
          </w:p>
        </w:tc>
        <w:tc>
          <w:tcPr>
            <w:tcW w:w="7504" w:type="dxa"/>
          </w:tcPr>
          <w:p w14:paraId="398BE070" w14:textId="77777777" w:rsidR="00D40151" w:rsidRDefault="00D40151" w:rsidP="00226FD0">
            <w:pPr>
              <w:spacing w:after="0" w:line="240" w:lineRule="auto"/>
              <w:jc w:val="center"/>
              <w:rPr>
                <w:rFonts w:ascii="Times New Roman" w:hAnsi="Times New Roman"/>
                <w:b/>
                <w:sz w:val="24"/>
                <w:szCs w:val="24"/>
              </w:rPr>
            </w:pPr>
            <w:r w:rsidRPr="00226FD0">
              <w:rPr>
                <w:rFonts w:ascii="Times New Roman" w:hAnsi="Times New Roman"/>
                <w:b/>
                <w:sz w:val="24"/>
                <w:szCs w:val="24"/>
              </w:rPr>
              <w:t>Key Vocabulary Terms/Language</w:t>
            </w:r>
          </w:p>
          <w:p w14:paraId="398BE071" w14:textId="77777777" w:rsidR="00D40151" w:rsidRPr="00226FD0" w:rsidRDefault="00D40151" w:rsidP="00226FD0">
            <w:pPr>
              <w:spacing w:after="0" w:line="240" w:lineRule="auto"/>
              <w:jc w:val="center"/>
              <w:rPr>
                <w:rFonts w:ascii="Times New Roman" w:hAnsi="Times New Roman"/>
                <w:b/>
                <w:sz w:val="24"/>
                <w:szCs w:val="24"/>
              </w:rPr>
            </w:pPr>
          </w:p>
          <w:p w14:paraId="398BE072" w14:textId="77777777" w:rsidR="00D40151" w:rsidRPr="00F363DD" w:rsidRDefault="00D40151" w:rsidP="00872B19">
            <w:pPr>
              <w:pStyle w:val="ListParagraph"/>
              <w:spacing w:after="0" w:line="240" w:lineRule="auto"/>
              <w:ind w:left="0"/>
              <w:rPr>
                <w:rFonts w:ascii="Times New Roman" w:hAnsi="Times New Roman"/>
                <w:b/>
                <w:sz w:val="24"/>
                <w:szCs w:val="24"/>
              </w:rPr>
            </w:pPr>
            <w:r w:rsidRPr="00F363DD">
              <w:rPr>
                <w:rFonts w:ascii="Times New Roman" w:hAnsi="Times New Roman"/>
                <w:sz w:val="24"/>
                <w:szCs w:val="24"/>
              </w:rPr>
              <w:t>atomic number, electron configuration; orbital; isotope; mass number; average atomic mass, electron dot, ionization energy; electronegativity; ionic radius; atomic radius; emission spectrum; octet</w:t>
            </w:r>
            <w:r>
              <w:rPr>
                <w:rFonts w:ascii="Times New Roman" w:hAnsi="Times New Roman"/>
                <w:sz w:val="24"/>
                <w:szCs w:val="24"/>
              </w:rPr>
              <w:t>; calculate</w:t>
            </w:r>
          </w:p>
        </w:tc>
      </w:tr>
      <w:tr w:rsidR="00D40151" w:rsidRPr="00226FD0" w14:paraId="398BE07E" w14:textId="77777777" w:rsidTr="00226FD0">
        <w:trPr>
          <w:trHeight w:val="710"/>
        </w:trPr>
        <w:tc>
          <w:tcPr>
            <w:tcW w:w="7112" w:type="dxa"/>
          </w:tcPr>
          <w:p w14:paraId="398BE074" w14:textId="77777777" w:rsidR="00D40151" w:rsidRPr="00F363DD" w:rsidRDefault="00D40151" w:rsidP="00226FD0">
            <w:pPr>
              <w:spacing w:after="0" w:line="240" w:lineRule="auto"/>
              <w:jc w:val="center"/>
              <w:rPr>
                <w:rFonts w:ascii="Times New Roman" w:hAnsi="Times New Roman"/>
                <w:b/>
                <w:sz w:val="24"/>
                <w:szCs w:val="24"/>
              </w:rPr>
            </w:pPr>
            <w:r w:rsidRPr="00F363DD">
              <w:rPr>
                <w:rFonts w:ascii="Times New Roman" w:hAnsi="Times New Roman"/>
                <w:b/>
                <w:sz w:val="24"/>
                <w:szCs w:val="24"/>
              </w:rPr>
              <w:t>Misconceptions</w:t>
            </w:r>
          </w:p>
          <w:p w14:paraId="398BE075" w14:textId="77777777" w:rsidR="00D40151" w:rsidRPr="00F363DD" w:rsidRDefault="00D40151" w:rsidP="00005FD3">
            <w:pPr>
              <w:pStyle w:val="Default"/>
              <w:numPr>
                <w:ilvl w:val="0"/>
                <w:numId w:val="5"/>
              </w:numPr>
            </w:pPr>
            <w:r w:rsidRPr="00F363DD">
              <w:t xml:space="preserve">the misconception that all atoms of the same element are identical </w:t>
            </w:r>
          </w:p>
          <w:p w14:paraId="398BE076" w14:textId="77777777" w:rsidR="00D40151" w:rsidRPr="00F363DD" w:rsidRDefault="00D40151" w:rsidP="00005FD3">
            <w:pPr>
              <w:pStyle w:val="Default"/>
              <w:numPr>
                <w:ilvl w:val="0"/>
                <w:numId w:val="5"/>
              </w:numPr>
            </w:pPr>
            <w:r w:rsidRPr="00F363DD">
              <w:t>the misconception that electrons orbit the nucleus in fixed paths</w:t>
            </w:r>
          </w:p>
          <w:p w14:paraId="398BE077" w14:textId="77777777" w:rsidR="00D40151" w:rsidRPr="00F363DD" w:rsidRDefault="00D40151" w:rsidP="00005FD3">
            <w:pPr>
              <w:pStyle w:val="Default"/>
              <w:numPr>
                <w:ilvl w:val="0"/>
                <w:numId w:val="5"/>
              </w:numPr>
            </w:pPr>
            <w:r w:rsidRPr="00F363DD">
              <w:t xml:space="preserve">the misconception that the more mass an atom has the larger it is </w:t>
            </w:r>
          </w:p>
          <w:p w14:paraId="398BE078" w14:textId="77777777" w:rsidR="00D40151" w:rsidRPr="00F363DD" w:rsidRDefault="00D40151" w:rsidP="00005FD3">
            <w:pPr>
              <w:pStyle w:val="ListParagraph"/>
              <w:numPr>
                <w:ilvl w:val="0"/>
                <w:numId w:val="5"/>
              </w:numPr>
              <w:spacing w:after="0" w:line="240" w:lineRule="auto"/>
              <w:rPr>
                <w:rFonts w:ascii="Times New Roman" w:hAnsi="Times New Roman"/>
                <w:b/>
                <w:sz w:val="24"/>
                <w:szCs w:val="24"/>
              </w:rPr>
            </w:pPr>
            <w:r w:rsidRPr="00F363DD">
              <w:rPr>
                <w:rFonts w:ascii="Times New Roman" w:hAnsi="Times New Roman"/>
                <w:sz w:val="24"/>
                <w:szCs w:val="24"/>
              </w:rPr>
              <w:t>the misconception that the elements always exist</w:t>
            </w:r>
            <w:r>
              <w:rPr>
                <w:rFonts w:ascii="Times New Roman" w:hAnsi="Times New Roman"/>
                <w:sz w:val="24"/>
                <w:szCs w:val="24"/>
              </w:rPr>
              <w:t xml:space="preserve"> in nature in their atomic form</w:t>
            </w:r>
          </w:p>
        </w:tc>
        <w:tc>
          <w:tcPr>
            <w:tcW w:w="7504" w:type="dxa"/>
          </w:tcPr>
          <w:p w14:paraId="398BE079" w14:textId="77777777" w:rsidR="00D40151" w:rsidRDefault="00D40151" w:rsidP="00226FD0">
            <w:pPr>
              <w:spacing w:after="0" w:line="240" w:lineRule="auto"/>
              <w:jc w:val="center"/>
              <w:rPr>
                <w:rFonts w:ascii="Times New Roman" w:hAnsi="Times New Roman"/>
                <w:b/>
                <w:sz w:val="24"/>
                <w:szCs w:val="24"/>
              </w:rPr>
            </w:pPr>
            <w:r w:rsidRPr="00226FD0">
              <w:rPr>
                <w:rFonts w:ascii="Times New Roman" w:hAnsi="Times New Roman"/>
                <w:b/>
                <w:sz w:val="24"/>
                <w:szCs w:val="24"/>
              </w:rPr>
              <w:t>Proper Conceptions</w:t>
            </w:r>
          </w:p>
          <w:p w14:paraId="398BE07A" w14:textId="77777777" w:rsidR="00D40151" w:rsidRPr="00E77F67" w:rsidRDefault="00D40151" w:rsidP="00005FD3">
            <w:pPr>
              <w:numPr>
                <w:ilvl w:val="0"/>
                <w:numId w:val="6"/>
              </w:numPr>
              <w:spacing w:after="0" w:line="240" w:lineRule="auto"/>
              <w:rPr>
                <w:rFonts w:ascii="Times New Roman" w:hAnsi="Times New Roman"/>
                <w:sz w:val="24"/>
                <w:szCs w:val="24"/>
              </w:rPr>
            </w:pPr>
            <w:r>
              <w:rPr>
                <w:rFonts w:ascii="Times New Roman" w:hAnsi="Times New Roman"/>
                <w:sz w:val="24"/>
                <w:szCs w:val="24"/>
              </w:rPr>
              <w:t>A</w:t>
            </w:r>
            <w:r w:rsidRPr="00E77F67">
              <w:rPr>
                <w:rFonts w:ascii="Times New Roman" w:hAnsi="Times New Roman"/>
                <w:sz w:val="24"/>
                <w:szCs w:val="24"/>
              </w:rPr>
              <w:t>toms have isotopes</w:t>
            </w:r>
            <w:r>
              <w:rPr>
                <w:rFonts w:ascii="Times New Roman" w:hAnsi="Times New Roman"/>
                <w:sz w:val="24"/>
                <w:szCs w:val="24"/>
              </w:rPr>
              <w:t>.  Isotopes are atoms of the same element that have the same number of protons, but different numbers of neutrons</w:t>
            </w:r>
          </w:p>
          <w:p w14:paraId="398BE07B" w14:textId="77777777" w:rsidR="00D40151" w:rsidRPr="00E77F67" w:rsidRDefault="00D40151" w:rsidP="00005FD3">
            <w:pPr>
              <w:numPr>
                <w:ilvl w:val="0"/>
                <w:numId w:val="6"/>
              </w:numPr>
              <w:spacing w:after="0" w:line="240" w:lineRule="auto"/>
              <w:rPr>
                <w:rFonts w:ascii="Times New Roman" w:hAnsi="Times New Roman"/>
                <w:sz w:val="24"/>
                <w:szCs w:val="24"/>
              </w:rPr>
            </w:pPr>
            <w:r w:rsidRPr="00E77F67">
              <w:rPr>
                <w:rFonts w:ascii="Times New Roman" w:hAnsi="Times New Roman"/>
                <w:sz w:val="24"/>
                <w:szCs w:val="24"/>
              </w:rPr>
              <w:t xml:space="preserve">Electrons do not follow a simple circular pattern around the </w:t>
            </w:r>
            <w:r>
              <w:rPr>
                <w:rFonts w:ascii="Times New Roman" w:hAnsi="Times New Roman"/>
                <w:sz w:val="24"/>
                <w:szCs w:val="24"/>
              </w:rPr>
              <w:t>nucleus</w:t>
            </w:r>
            <w:r w:rsidRPr="00E77F67">
              <w:rPr>
                <w:rFonts w:ascii="Times New Roman" w:hAnsi="Times New Roman"/>
                <w:sz w:val="24"/>
                <w:szCs w:val="24"/>
              </w:rPr>
              <w:t>.  They are constantly moving within the electron cloud</w:t>
            </w:r>
          </w:p>
          <w:p w14:paraId="398BE07C" w14:textId="77777777" w:rsidR="00D40151" w:rsidRPr="00E77F67" w:rsidRDefault="00D40151" w:rsidP="00005FD3">
            <w:pPr>
              <w:numPr>
                <w:ilvl w:val="0"/>
                <w:numId w:val="6"/>
              </w:numPr>
              <w:spacing w:after="0" w:line="240" w:lineRule="auto"/>
              <w:rPr>
                <w:rFonts w:ascii="Times New Roman" w:hAnsi="Times New Roman"/>
                <w:sz w:val="24"/>
                <w:szCs w:val="24"/>
              </w:rPr>
            </w:pPr>
            <w:r w:rsidRPr="00E77F67">
              <w:rPr>
                <w:rStyle w:val="googqs-tidbit-1"/>
                <w:rFonts w:ascii="Times New Roman" w:hAnsi="Times New Roman"/>
                <w:sz w:val="24"/>
                <w:szCs w:val="24"/>
              </w:rPr>
              <w:t>The larger the mass of an atom the smaller its size, as the electrons orbit</w:t>
            </w:r>
            <w:r w:rsidRPr="00E77F67">
              <w:rPr>
                <w:rFonts w:ascii="Times New Roman" w:hAnsi="Times New Roman"/>
                <w:sz w:val="24"/>
                <w:szCs w:val="24"/>
              </w:rPr>
              <w:t xml:space="preserve"> more closely to the nucleus due to a stronger electromagnetic force.</w:t>
            </w:r>
          </w:p>
          <w:p w14:paraId="398BE07D" w14:textId="77777777" w:rsidR="00D40151" w:rsidRPr="00E77F67" w:rsidRDefault="00D40151" w:rsidP="00005FD3">
            <w:pPr>
              <w:numPr>
                <w:ilvl w:val="0"/>
                <w:numId w:val="6"/>
              </w:numPr>
              <w:spacing w:after="0" w:line="240" w:lineRule="auto"/>
              <w:rPr>
                <w:rFonts w:ascii="Times New Roman" w:hAnsi="Times New Roman"/>
                <w:sz w:val="24"/>
                <w:szCs w:val="24"/>
              </w:rPr>
            </w:pPr>
            <w:r w:rsidRPr="00E77F67">
              <w:rPr>
                <w:rFonts w:ascii="Times New Roman" w:hAnsi="Times New Roman"/>
                <w:color w:val="222222"/>
                <w:sz w:val="24"/>
                <w:szCs w:val="24"/>
              </w:rPr>
              <w:t>Most elements are found in combination with other elements, never in its pure form</w:t>
            </w:r>
          </w:p>
        </w:tc>
      </w:tr>
      <w:tr w:rsidR="00D40151" w:rsidRPr="00226FD0" w14:paraId="398BE083" w14:textId="77777777" w:rsidTr="00226FD0">
        <w:trPr>
          <w:trHeight w:val="710"/>
        </w:trPr>
        <w:tc>
          <w:tcPr>
            <w:tcW w:w="14616" w:type="dxa"/>
            <w:gridSpan w:val="2"/>
          </w:tcPr>
          <w:p w14:paraId="398BE07F" w14:textId="77777777" w:rsidR="00D40151" w:rsidRPr="00226FD0" w:rsidRDefault="00D40151" w:rsidP="00226FD0">
            <w:pPr>
              <w:spacing w:after="0" w:line="240" w:lineRule="auto"/>
              <w:jc w:val="center"/>
              <w:rPr>
                <w:rFonts w:ascii="Times New Roman" w:hAnsi="Times New Roman"/>
                <w:b/>
                <w:sz w:val="24"/>
                <w:szCs w:val="24"/>
              </w:rPr>
            </w:pPr>
            <w:r w:rsidRPr="00226FD0">
              <w:rPr>
                <w:rFonts w:ascii="Times New Roman" w:hAnsi="Times New Roman"/>
                <w:b/>
                <w:sz w:val="24"/>
                <w:szCs w:val="24"/>
              </w:rPr>
              <w:lastRenderedPageBreak/>
              <w:t>Unit Requirements</w:t>
            </w:r>
          </w:p>
          <w:p w14:paraId="398BE080" w14:textId="2E7B50B6" w:rsidR="00D40151" w:rsidRDefault="00D0708C" w:rsidP="00226FD0">
            <w:pPr>
              <w:pStyle w:val="ListParagraph"/>
              <w:numPr>
                <w:ilvl w:val="0"/>
                <w:numId w:val="1"/>
              </w:numPr>
              <w:spacing w:after="0" w:line="240" w:lineRule="auto"/>
              <w:rPr>
                <w:rFonts w:ascii="Times New Roman" w:hAnsi="Times New Roman"/>
                <w:sz w:val="24"/>
                <w:szCs w:val="24"/>
              </w:rPr>
            </w:pPr>
            <w:hyperlink r:id="rId9" w:history="1">
              <w:r w:rsidR="00D40151" w:rsidRPr="00D97CF2">
                <w:rPr>
                  <w:rStyle w:val="Hyperlink"/>
                  <w:rFonts w:ascii="Times New Roman" w:hAnsi="Times New Roman"/>
                  <w:sz w:val="24"/>
                  <w:szCs w:val="24"/>
                </w:rPr>
                <w:t>GRASP Activity - Apartment Housing Project.doc</w:t>
              </w:r>
            </w:hyperlink>
          </w:p>
          <w:p w14:paraId="398BE081" w14:textId="289073B9" w:rsidR="00D40151" w:rsidRPr="00E92A59" w:rsidRDefault="00D0708C" w:rsidP="00226FD0">
            <w:pPr>
              <w:pStyle w:val="ListParagraph"/>
              <w:numPr>
                <w:ilvl w:val="0"/>
                <w:numId w:val="1"/>
              </w:numPr>
              <w:spacing w:after="0" w:line="240" w:lineRule="auto"/>
              <w:rPr>
                <w:rFonts w:ascii="Times New Roman" w:hAnsi="Times New Roman"/>
                <w:sz w:val="24"/>
                <w:szCs w:val="24"/>
              </w:rPr>
            </w:pPr>
            <w:hyperlink r:id="rId10" w:history="1">
              <w:r w:rsidR="00D40151" w:rsidRPr="00E92A59">
                <w:rPr>
                  <w:rStyle w:val="Hyperlink"/>
                  <w:rFonts w:ascii="Times New Roman" w:hAnsi="Times New Roman"/>
                  <w:sz w:val="24"/>
                  <w:szCs w:val="24"/>
                </w:rPr>
                <w:t>Unit 2 Test – Finding Patterns</w:t>
              </w:r>
            </w:hyperlink>
          </w:p>
          <w:p w14:paraId="398BE082" w14:textId="77777777" w:rsidR="00D40151" w:rsidRPr="00226FD0" w:rsidRDefault="00D40151" w:rsidP="00226FD0">
            <w:pPr>
              <w:spacing w:after="0" w:line="240" w:lineRule="auto"/>
              <w:jc w:val="center"/>
              <w:rPr>
                <w:rFonts w:ascii="Times New Roman" w:hAnsi="Times New Roman"/>
                <w:b/>
                <w:sz w:val="24"/>
                <w:szCs w:val="24"/>
              </w:rPr>
            </w:pPr>
          </w:p>
        </w:tc>
      </w:tr>
      <w:tr w:rsidR="004F15A3" w:rsidRPr="00226FD0" w14:paraId="398BE085" w14:textId="77777777" w:rsidTr="004C747B">
        <w:trPr>
          <w:trHeight w:val="710"/>
        </w:trPr>
        <w:tc>
          <w:tcPr>
            <w:tcW w:w="14616" w:type="dxa"/>
            <w:gridSpan w:val="2"/>
            <w:shd w:val="clear" w:color="auto" w:fill="D9D9D9"/>
          </w:tcPr>
          <w:p w14:paraId="398BE084" w14:textId="77777777" w:rsidR="004F15A3" w:rsidRPr="00226FD0" w:rsidRDefault="004F15A3" w:rsidP="004C747B">
            <w:pPr>
              <w:spacing w:after="0" w:line="240" w:lineRule="auto"/>
              <w:jc w:val="center"/>
              <w:rPr>
                <w:rFonts w:ascii="Times New Roman" w:hAnsi="Times New Roman"/>
                <w:b/>
                <w:sz w:val="24"/>
                <w:szCs w:val="24"/>
              </w:rPr>
            </w:pPr>
            <w:r>
              <w:rPr>
                <w:rFonts w:ascii="Times New Roman" w:hAnsi="Times New Roman"/>
                <w:b/>
                <w:sz w:val="24"/>
                <w:szCs w:val="24"/>
              </w:rPr>
              <w:t>Section 1 – Periodic Table</w:t>
            </w:r>
          </w:p>
        </w:tc>
      </w:tr>
      <w:tr w:rsidR="004F15A3" w:rsidRPr="00226FD0" w14:paraId="398BE08E" w14:textId="77777777" w:rsidTr="004C747B">
        <w:trPr>
          <w:trHeight w:val="2051"/>
        </w:trPr>
        <w:tc>
          <w:tcPr>
            <w:tcW w:w="7112" w:type="dxa"/>
          </w:tcPr>
          <w:p w14:paraId="398BE086" w14:textId="77777777" w:rsidR="004F15A3" w:rsidRDefault="004F15A3" w:rsidP="004C747B">
            <w:pPr>
              <w:spacing w:after="0" w:line="240" w:lineRule="auto"/>
              <w:jc w:val="center"/>
              <w:rPr>
                <w:rFonts w:ascii="Times New Roman" w:hAnsi="Times New Roman"/>
                <w:b/>
                <w:sz w:val="24"/>
                <w:szCs w:val="24"/>
              </w:rPr>
            </w:pPr>
            <w:r>
              <w:rPr>
                <w:rFonts w:ascii="Times New Roman" w:hAnsi="Times New Roman"/>
                <w:b/>
                <w:sz w:val="24"/>
                <w:szCs w:val="24"/>
              </w:rPr>
              <w:t>Learner Targeted Objectives and Goals</w:t>
            </w:r>
          </w:p>
          <w:p w14:paraId="398BE087" w14:textId="77777777" w:rsidR="004F15A3" w:rsidRDefault="004F15A3" w:rsidP="004F15A3">
            <w:pPr>
              <w:spacing w:after="0" w:line="240" w:lineRule="auto"/>
              <w:rPr>
                <w:rFonts w:ascii="Times New Roman" w:hAnsi="Times New Roman"/>
                <w:sz w:val="24"/>
                <w:szCs w:val="24"/>
              </w:rPr>
            </w:pPr>
          </w:p>
          <w:p w14:paraId="398BE088" w14:textId="77777777" w:rsidR="004F15A3" w:rsidRPr="004F15A3" w:rsidRDefault="004F15A3" w:rsidP="00005FD3">
            <w:pPr>
              <w:numPr>
                <w:ilvl w:val="0"/>
                <w:numId w:val="13"/>
              </w:numPr>
              <w:spacing w:after="0" w:line="240" w:lineRule="auto"/>
              <w:rPr>
                <w:rFonts w:ascii="Times New Roman" w:hAnsi="Times New Roman"/>
                <w:sz w:val="24"/>
                <w:szCs w:val="24"/>
              </w:rPr>
            </w:pPr>
            <w:r w:rsidRPr="00CE01D8">
              <w:rPr>
                <w:rFonts w:ascii="Times New Roman" w:hAnsi="Times New Roman"/>
                <w:sz w:val="24"/>
                <w:szCs w:val="24"/>
              </w:rPr>
              <w:t>Compare and contrast trends in the chemical and physical properties of elements and their placement on the Periodic Table</w:t>
            </w:r>
          </w:p>
        </w:tc>
        <w:tc>
          <w:tcPr>
            <w:tcW w:w="7504" w:type="dxa"/>
          </w:tcPr>
          <w:p w14:paraId="398BE089" w14:textId="77777777" w:rsidR="004F15A3" w:rsidRDefault="004F15A3" w:rsidP="004C747B">
            <w:pPr>
              <w:spacing w:after="0" w:line="240" w:lineRule="auto"/>
              <w:jc w:val="center"/>
              <w:rPr>
                <w:rFonts w:ascii="Times New Roman" w:hAnsi="Times New Roman"/>
                <w:b/>
                <w:sz w:val="24"/>
                <w:szCs w:val="24"/>
              </w:rPr>
            </w:pPr>
            <w:r>
              <w:rPr>
                <w:rFonts w:ascii="Times New Roman" w:hAnsi="Times New Roman"/>
                <w:b/>
                <w:sz w:val="24"/>
                <w:szCs w:val="24"/>
              </w:rPr>
              <w:t>Knowledge and Skills</w:t>
            </w:r>
          </w:p>
          <w:p w14:paraId="398BE08A" w14:textId="77777777" w:rsidR="004F15A3" w:rsidRDefault="004F15A3" w:rsidP="004F15A3">
            <w:pPr>
              <w:pStyle w:val="western"/>
            </w:pPr>
          </w:p>
          <w:p w14:paraId="398BE08B" w14:textId="77777777" w:rsidR="004F15A3" w:rsidRDefault="004F15A3" w:rsidP="00005FD3">
            <w:pPr>
              <w:pStyle w:val="western"/>
              <w:numPr>
                <w:ilvl w:val="0"/>
                <w:numId w:val="13"/>
              </w:numPr>
            </w:pPr>
            <w:r w:rsidRPr="00792358">
              <w:t>Predict an element's properties given its placement on the periodic table</w:t>
            </w:r>
            <w:r>
              <w:t xml:space="preserve"> </w:t>
            </w:r>
          </w:p>
          <w:p w14:paraId="398BE08C" w14:textId="77777777" w:rsidR="004F15A3" w:rsidRPr="004F15A3" w:rsidRDefault="004F15A3" w:rsidP="00005FD3">
            <w:pPr>
              <w:pStyle w:val="western"/>
              <w:numPr>
                <w:ilvl w:val="0"/>
                <w:numId w:val="13"/>
              </w:numPr>
            </w:pPr>
            <w:r w:rsidRPr="004F15A3">
              <w:t>Apply knowledge of atoms to ions and isotopes</w:t>
            </w:r>
          </w:p>
          <w:p w14:paraId="398BE08D" w14:textId="77777777" w:rsidR="004F15A3" w:rsidRPr="00226FD0" w:rsidRDefault="004F15A3" w:rsidP="004F15A3">
            <w:pPr>
              <w:spacing w:after="0" w:line="240" w:lineRule="auto"/>
              <w:rPr>
                <w:rFonts w:ascii="Times New Roman" w:hAnsi="Times New Roman"/>
                <w:b/>
                <w:sz w:val="24"/>
                <w:szCs w:val="24"/>
              </w:rPr>
            </w:pPr>
          </w:p>
        </w:tc>
      </w:tr>
      <w:tr w:rsidR="004F15A3" w:rsidRPr="00226FD0" w14:paraId="398BE090" w14:textId="77777777" w:rsidTr="004C747B">
        <w:trPr>
          <w:trHeight w:val="710"/>
        </w:trPr>
        <w:tc>
          <w:tcPr>
            <w:tcW w:w="14616" w:type="dxa"/>
            <w:gridSpan w:val="2"/>
            <w:shd w:val="clear" w:color="auto" w:fill="D9D9D9"/>
          </w:tcPr>
          <w:p w14:paraId="398BE08F" w14:textId="77777777" w:rsidR="004F15A3" w:rsidRPr="00226FD0" w:rsidRDefault="004F15A3" w:rsidP="004F15A3">
            <w:pPr>
              <w:spacing w:after="0" w:line="240" w:lineRule="auto"/>
              <w:jc w:val="center"/>
              <w:rPr>
                <w:rFonts w:ascii="Times New Roman" w:hAnsi="Times New Roman"/>
                <w:b/>
                <w:sz w:val="24"/>
                <w:szCs w:val="24"/>
              </w:rPr>
            </w:pPr>
            <w:r>
              <w:rPr>
                <w:rFonts w:ascii="Times New Roman" w:hAnsi="Times New Roman"/>
                <w:b/>
                <w:sz w:val="24"/>
                <w:szCs w:val="24"/>
              </w:rPr>
              <w:t>Section 2 – Periodic Trends</w:t>
            </w:r>
          </w:p>
        </w:tc>
      </w:tr>
      <w:tr w:rsidR="004F15A3" w:rsidRPr="00226FD0" w14:paraId="398BE098" w14:textId="77777777" w:rsidTr="004C747B">
        <w:trPr>
          <w:trHeight w:val="2051"/>
        </w:trPr>
        <w:tc>
          <w:tcPr>
            <w:tcW w:w="7112" w:type="dxa"/>
          </w:tcPr>
          <w:p w14:paraId="398BE091" w14:textId="77777777" w:rsidR="004F15A3" w:rsidRDefault="004F15A3" w:rsidP="004C747B">
            <w:pPr>
              <w:spacing w:after="0" w:line="240" w:lineRule="auto"/>
              <w:jc w:val="center"/>
              <w:rPr>
                <w:rFonts w:ascii="Times New Roman" w:hAnsi="Times New Roman"/>
                <w:b/>
                <w:sz w:val="24"/>
                <w:szCs w:val="24"/>
              </w:rPr>
            </w:pPr>
            <w:r>
              <w:rPr>
                <w:rFonts w:ascii="Times New Roman" w:hAnsi="Times New Roman"/>
                <w:b/>
                <w:sz w:val="24"/>
                <w:szCs w:val="24"/>
              </w:rPr>
              <w:t>Learner Targeted Objectives and Goals</w:t>
            </w:r>
          </w:p>
          <w:p w14:paraId="398BE092" w14:textId="77777777" w:rsidR="00005FD3" w:rsidRDefault="00005FD3" w:rsidP="00005FD3">
            <w:pPr>
              <w:spacing w:after="0" w:line="240" w:lineRule="auto"/>
              <w:rPr>
                <w:rFonts w:ascii="Times New Roman" w:hAnsi="Times New Roman"/>
                <w:b/>
                <w:bCs/>
                <w:sz w:val="24"/>
                <w:szCs w:val="24"/>
              </w:rPr>
            </w:pPr>
          </w:p>
          <w:p w14:paraId="398BE093" w14:textId="77777777" w:rsidR="00005FD3" w:rsidRPr="00005FD3" w:rsidRDefault="00005FD3" w:rsidP="00005FD3">
            <w:pPr>
              <w:numPr>
                <w:ilvl w:val="0"/>
                <w:numId w:val="15"/>
              </w:numPr>
              <w:spacing w:after="0" w:line="240" w:lineRule="auto"/>
              <w:rPr>
                <w:rFonts w:ascii="Times New Roman" w:hAnsi="Times New Roman"/>
                <w:sz w:val="24"/>
                <w:szCs w:val="24"/>
              </w:rPr>
            </w:pPr>
            <w:r>
              <w:rPr>
                <w:rFonts w:ascii="Times New Roman" w:hAnsi="Times New Roman"/>
                <w:bCs/>
                <w:sz w:val="24"/>
                <w:szCs w:val="24"/>
              </w:rPr>
              <w:t>U</w:t>
            </w:r>
            <w:r w:rsidRPr="00005FD3">
              <w:rPr>
                <w:rFonts w:ascii="Times New Roman" w:hAnsi="Times New Roman"/>
                <w:bCs/>
                <w:sz w:val="24"/>
                <w:szCs w:val="24"/>
              </w:rPr>
              <w:t>se the organization of the Periodic Table to predict properties of elements</w:t>
            </w:r>
          </w:p>
        </w:tc>
        <w:tc>
          <w:tcPr>
            <w:tcW w:w="7504" w:type="dxa"/>
          </w:tcPr>
          <w:p w14:paraId="398BE094" w14:textId="77777777" w:rsidR="004F15A3" w:rsidRDefault="004F15A3" w:rsidP="004C747B">
            <w:pPr>
              <w:spacing w:after="0" w:line="240" w:lineRule="auto"/>
              <w:jc w:val="center"/>
              <w:rPr>
                <w:rFonts w:ascii="Times New Roman" w:hAnsi="Times New Roman"/>
                <w:b/>
                <w:sz w:val="24"/>
                <w:szCs w:val="24"/>
              </w:rPr>
            </w:pPr>
            <w:r>
              <w:rPr>
                <w:rFonts w:ascii="Times New Roman" w:hAnsi="Times New Roman"/>
                <w:b/>
                <w:sz w:val="24"/>
                <w:szCs w:val="24"/>
              </w:rPr>
              <w:t>Knowledge and Skills</w:t>
            </w:r>
          </w:p>
          <w:p w14:paraId="398BE095" w14:textId="77777777" w:rsidR="004F15A3" w:rsidRDefault="004F15A3" w:rsidP="00005FD3">
            <w:pPr>
              <w:pStyle w:val="western"/>
              <w:numPr>
                <w:ilvl w:val="0"/>
                <w:numId w:val="14"/>
              </w:numPr>
            </w:pPr>
            <w:r w:rsidRPr="00792358">
              <w:t>Identify trend/pattern from the periodic table based on numeric data</w:t>
            </w:r>
          </w:p>
          <w:p w14:paraId="398BE096" w14:textId="77777777" w:rsidR="004F15A3" w:rsidRPr="00792358" w:rsidRDefault="004F15A3" w:rsidP="00005FD3">
            <w:pPr>
              <w:pStyle w:val="western"/>
              <w:numPr>
                <w:ilvl w:val="0"/>
                <w:numId w:val="14"/>
              </w:numPr>
            </w:pPr>
            <w:r>
              <w:t>Identify trends in electronegativity, atomic radii</w:t>
            </w:r>
            <w:proofErr w:type="gramStart"/>
            <w:r>
              <w:t>,  ionization</w:t>
            </w:r>
            <w:proofErr w:type="gramEnd"/>
            <w:r>
              <w:t xml:space="preserve"> energy and </w:t>
            </w:r>
            <w:r w:rsidR="00005FD3">
              <w:t>ionic radii.</w:t>
            </w:r>
            <w:r w:rsidRPr="00792358">
              <w:t xml:space="preserve"> </w:t>
            </w:r>
          </w:p>
          <w:p w14:paraId="398BE097" w14:textId="77777777" w:rsidR="004F15A3" w:rsidRPr="004F15A3" w:rsidRDefault="004F15A3" w:rsidP="004F15A3">
            <w:pPr>
              <w:spacing w:after="0" w:line="240" w:lineRule="auto"/>
              <w:rPr>
                <w:rFonts w:ascii="Times New Roman" w:hAnsi="Times New Roman"/>
                <w:sz w:val="24"/>
                <w:szCs w:val="24"/>
              </w:rPr>
            </w:pPr>
          </w:p>
        </w:tc>
      </w:tr>
      <w:tr w:rsidR="004F15A3" w:rsidRPr="00226FD0" w14:paraId="398BE09A" w14:textId="77777777" w:rsidTr="00226FD0">
        <w:trPr>
          <w:trHeight w:val="710"/>
        </w:trPr>
        <w:tc>
          <w:tcPr>
            <w:tcW w:w="14616" w:type="dxa"/>
            <w:gridSpan w:val="2"/>
            <w:shd w:val="clear" w:color="auto" w:fill="D9D9D9"/>
          </w:tcPr>
          <w:p w14:paraId="398BE099" w14:textId="77777777" w:rsidR="004F15A3" w:rsidRPr="00226FD0" w:rsidRDefault="004F15A3" w:rsidP="004F15A3">
            <w:pPr>
              <w:spacing w:after="0" w:line="240" w:lineRule="auto"/>
              <w:jc w:val="center"/>
              <w:rPr>
                <w:rFonts w:ascii="Times New Roman" w:hAnsi="Times New Roman"/>
                <w:b/>
                <w:sz w:val="24"/>
                <w:szCs w:val="24"/>
              </w:rPr>
            </w:pPr>
            <w:r>
              <w:rPr>
                <w:rFonts w:ascii="Times New Roman" w:hAnsi="Times New Roman"/>
                <w:b/>
                <w:sz w:val="24"/>
                <w:szCs w:val="24"/>
              </w:rPr>
              <w:t>Section 3 – Electron Configuration</w:t>
            </w:r>
          </w:p>
        </w:tc>
      </w:tr>
      <w:tr w:rsidR="004F15A3" w:rsidRPr="00226FD0" w14:paraId="398BE0A7" w14:textId="77777777" w:rsidTr="00226FD0">
        <w:trPr>
          <w:trHeight w:val="2051"/>
        </w:trPr>
        <w:tc>
          <w:tcPr>
            <w:tcW w:w="7112" w:type="dxa"/>
          </w:tcPr>
          <w:p w14:paraId="398BE09B" w14:textId="77777777" w:rsidR="004F15A3" w:rsidRDefault="004F15A3" w:rsidP="004C747B">
            <w:pPr>
              <w:spacing w:after="0" w:line="240" w:lineRule="auto"/>
              <w:jc w:val="center"/>
              <w:rPr>
                <w:rFonts w:ascii="Times New Roman" w:hAnsi="Times New Roman"/>
                <w:b/>
                <w:sz w:val="24"/>
                <w:szCs w:val="24"/>
              </w:rPr>
            </w:pPr>
            <w:r>
              <w:rPr>
                <w:rFonts w:ascii="Times New Roman" w:hAnsi="Times New Roman"/>
                <w:b/>
                <w:sz w:val="24"/>
                <w:szCs w:val="24"/>
              </w:rPr>
              <w:t>Learner Targeted Objectives and Goals</w:t>
            </w:r>
          </w:p>
          <w:p w14:paraId="398BE09C" w14:textId="77777777" w:rsidR="00005FD3" w:rsidRPr="00005FD3" w:rsidRDefault="00005FD3" w:rsidP="00005FD3">
            <w:pPr>
              <w:numPr>
                <w:ilvl w:val="0"/>
                <w:numId w:val="17"/>
              </w:numPr>
              <w:spacing w:after="0" w:line="240" w:lineRule="auto"/>
              <w:rPr>
                <w:rFonts w:ascii="Times New Roman" w:hAnsi="Times New Roman"/>
                <w:sz w:val="24"/>
                <w:szCs w:val="24"/>
              </w:rPr>
            </w:pPr>
            <w:r>
              <w:rPr>
                <w:rFonts w:ascii="Times New Roman" w:hAnsi="Times New Roman"/>
                <w:bCs/>
                <w:sz w:val="24"/>
                <w:szCs w:val="24"/>
              </w:rPr>
              <w:t>U</w:t>
            </w:r>
            <w:r w:rsidRPr="00005FD3">
              <w:rPr>
                <w:rFonts w:ascii="Times New Roman" w:hAnsi="Times New Roman"/>
                <w:bCs/>
                <w:sz w:val="24"/>
                <w:szCs w:val="24"/>
              </w:rPr>
              <w:t>se the modern atomic theory to explain the characteristics of atoms</w:t>
            </w:r>
          </w:p>
        </w:tc>
        <w:tc>
          <w:tcPr>
            <w:tcW w:w="7504" w:type="dxa"/>
          </w:tcPr>
          <w:p w14:paraId="398BE09D" w14:textId="77777777" w:rsidR="004F15A3" w:rsidRDefault="004F15A3" w:rsidP="004C747B">
            <w:pPr>
              <w:spacing w:after="0" w:line="240" w:lineRule="auto"/>
              <w:jc w:val="center"/>
              <w:rPr>
                <w:rFonts w:ascii="Times New Roman" w:hAnsi="Times New Roman"/>
                <w:b/>
                <w:sz w:val="24"/>
                <w:szCs w:val="24"/>
              </w:rPr>
            </w:pPr>
            <w:r>
              <w:rPr>
                <w:rFonts w:ascii="Times New Roman" w:hAnsi="Times New Roman"/>
                <w:b/>
                <w:sz w:val="24"/>
                <w:szCs w:val="24"/>
              </w:rPr>
              <w:t>Knowledge and Skills</w:t>
            </w:r>
          </w:p>
          <w:p w14:paraId="398BE09E" w14:textId="77777777" w:rsidR="00005FD3" w:rsidRPr="00792358" w:rsidRDefault="00005FD3" w:rsidP="00005FD3">
            <w:pPr>
              <w:numPr>
                <w:ilvl w:val="0"/>
                <w:numId w:val="16"/>
              </w:numPr>
              <w:spacing w:after="0" w:line="240" w:lineRule="auto"/>
              <w:rPr>
                <w:rFonts w:ascii="Times New Roman" w:hAnsi="Times New Roman"/>
                <w:sz w:val="24"/>
                <w:szCs w:val="24"/>
              </w:rPr>
            </w:pPr>
            <w:r w:rsidRPr="00792358">
              <w:rPr>
                <w:rFonts w:ascii="Times New Roman" w:hAnsi="Times New Roman"/>
                <w:sz w:val="24"/>
                <w:szCs w:val="24"/>
              </w:rPr>
              <w:t>Describe most atoms by</w:t>
            </w:r>
          </w:p>
          <w:p w14:paraId="398BE09F" w14:textId="77777777" w:rsidR="00005FD3" w:rsidRPr="00792358" w:rsidRDefault="00005FD3" w:rsidP="00005FD3">
            <w:pPr>
              <w:numPr>
                <w:ilvl w:val="1"/>
                <w:numId w:val="7"/>
              </w:numPr>
              <w:spacing w:after="0" w:line="240" w:lineRule="auto"/>
              <w:rPr>
                <w:rFonts w:ascii="Times New Roman" w:hAnsi="Times New Roman"/>
                <w:sz w:val="24"/>
                <w:szCs w:val="24"/>
              </w:rPr>
            </w:pPr>
            <w:r w:rsidRPr="00792358">
              <w:rPr>
                <w:rFonts w:ascii="Times New Roman" w:hAnsi="Times New Roman"/>
                <w:sz w:val="24"/>
                <w:szCs w:val="24"/>
              </w:rPr>
              <w:t>explaining the basics of quantum theory</w:t>
            </w:r>
          </w:p>
          <w:p w14:paraId="398BE0A0" w14:textId="77777777" w:rsidR="00005FD3" w:rsidRPr="00792358" w:rsidRDefault="00005FD3" w:rsidP="00005FD3">
            <w:pPr>
              <w:numPr>
                <w:ilvl w:val="1"/>
                <w:numId w:val="7"/>
              </w:numPr>
              <w:spacing w:after="0" w:line="240" w:lineRule="auto"/>
              <w:rPr>
                <w:rFonts w:ascii="Times New Roman" w:hAnsi="Times New Roman"/>
                <w:sz w:val="24"/>
                <w:szCs w:val="24"/>
              </w:rPr>
            </w:pPr>
            <w:r w:rsidRPr="00792358">
              <w:rPr>
                <w:rFonts w:ascii="Times New Roman" w:hAnsi="Times New Roman"/>
                <w:sz w:val="24"/>
                <w:szCs w:val="24"/>
              </w:rPr>
              <w:t>identifying a hydrogen atom’s energy levels, sublevels, and atomic orbitals</w:t>
            </w:r>
          </w:p>
          <w:p w14:paraId="398BE0A1" w14:textId="77777777" w:rsidR="00005FD3" w:rsidRDefault="00005FD3" w:rsidP="00005FD3">
            <w:pPr>
              <w:numPr>
                <w:ilvl w:val="0"/>
                <w:numId w:val="7"/>
              </w:numPr>
              <w:spacing w:after="0" w:line="240" w:lineRule="auto"/>
              <w:rPr>
                <w:rFonts w:ascii="Times New Roman" w:hAnsi="Times New Roman"/>
                <w:sz w:val="24"/>
                <w:szCs w:val="24"/>
              </w:rPr>
            </w:pPr>
            <w:r w:rsidRPr="00792358">
              <w:rPr>
                <w:rFonts w:ascii="Times New Roman" w:hAnsi="Times New Roman"/>
                <w:sz w:val="24"/>
                <w:szCs w:val="24"/>
              </w:rPr>
              <w:t xml:space="preserve">Assess the early theories of matter by comparing/contrasting different atomic models </w:t>
            </w:r>
          </w:p>
          <w:p w14:paraId="398BE0A2" w14:textId="77777777" w:rsidR="00005FD3" w:rsidRPr="00792358" w:rsidRDefault="00005FD3" w:rsidP="00005FD3">
            <w:pPr>
              <w:numPr>
                <w:ilvl w:val="0"/>
                <w:numId w:val="7"/>
              </w:numPr>
              <w:spacing w:after="0" w:line="240" w:lineRule="auto"/>
              <w:rPr>
                <w:rFonts w:ascii="Times New Roman" w:hAnsi="Times New Roman"/>
                <w:sz w:val="24"/>
                <w:szCs w:val="24"/>
              </w:rPr>
            </w:pPr>
            <w:r w:rsidRPr="00792358">
              <w:rPr>
                <w:rFonts w:ascii="Times New Roman" w:hAnsi="Times New Roman"/>
                <w:sz w:val="24"/>
                <w:szCs w:val="24"/>
              </w:rPr>
              <w:t>Determine electron configurations by</w:t>
            </w:r>
          </w:p>
          <w:p w14:paraId="398BE0A3" w14:textId="77777777" w:rsidR="00005FD3" w:rsidRPr="00792358" w:rsidRDefault="00005FD3" w:rsidP="00005FD3">
            <w:pPr>
              <w:numPr>
                <w:ilvl w:val="1"/>
                <w:numId w:val="7"/>
              </w:numPr>
              <w:spacing w:after="0" w:line="240" w:lineRule="auto"/>
              <w:rPr>
                <w:rFonts w:ascii="Times New Roman" w:hAnsi="Times New Roman"/>
                <w:sz w:val="24"/>
                <w:szCs w:val="24"/>
              </w:rPr>
            </w:pPr>
            <w:r w:rsidRPr="00792358">
              <w:rPr>
                <w:rFonts w:ascii="Times New Roman" w:hAnsi="Times New Roman"/>
                <w:sz w:val="24"/>
                <w:szCs w:val="24"/>
              </w:rPr>
              <w:t>Constructing student’s own model</w:t>
            </w:r>
          </w:p>
          <w:p w14:paraId="398BE0A4" w14:textId="77777777" w:rsidR="00005FD3" w:rsidRPr="00792358" w:rsidRDefault="00005FD3" w:rsidP="00005FD3">
            <w:pPr>
              <w:numPr>
                <w:ilvl w:val="1"/>
                <w:numId w:val="7"/>
              </w:numPr>
              <w:spacing w:after="0" w:line="240" w:lineRule="auto"/>
              <w:rPr>
                <w:rFonts w:ascii="Times New Roman" w:hAnsi="Times New Roman"/>
                <w:sz w:val="24"/>
                <w:szCs w:val="24"/>
              </w:rPr>
            </w:pPr>
            <w:r w:rsidRPr="00792358">
              <w:rPr>
                <w:rFonts w:ascii="Times New Roman" w:hAnsi="Times New Roman"/>
                <w:sz w:val="24"/>
                <w:szCs w:val="24"/>
              </w:rPr>
              <w:t>Employing Bohr models</w:t>
            </w:r>
          </w:p>
          <w:p w14:paraId="398BE0A5" w14:textId="77777777" w:rsidR="00005FD3" w:rsidRPr="00792358" w:rsidRDefault="00005FD3" w:rsidP="00005FD3">
            <w:pPr>
              <w:numPr>
                <w:ilvl w:val="0"/>
                <w:numId w:val="7"/>
              </w:numPr>
              <w:spacing w:after="0" w:line="240" w:lineRule="auto"/>
              <w:rPr>
                <w:rFonts w:ascii="Times New Roman" w:hAnsi="Times New Roman"/>
                <w:sz w:val="24"/>
                <w:szCs w:val="24"/>
              </w:rPr>
            </w:pPr>
            <w:r w:rsidRPr="00792358">
              <w:rPr>
                <w:rFonts w:ascii="Times New Roman" w:hAnsi="Times New Roman"/>
                <w:sz w:val="24"/>
                <w:szCs w:val="24"/>
              </w:rPr>
              <w:t xml:space="preserve">Employ electron configuration notation, isotopic notation, and </w:t>
            </w:r>
            <w:r w:rsidRPr="00792358">
              <w:rPr>
                <w:rFonts w:ascii="Times New Roman" w:hAnsi="Times New Roman"/>
                <w:sz w:val="24"/>
                <w:szCs w:val="24"/>
              </w:rPr>
              <w:lastRenderedPageBreak/>
              <w:t>nuclear notation</w:t>
            </w:r>
          </w:p>
          <w:p w14:paraId="398BE0A6" w14:textId="77777777" w:rsidR="00005FD3" w:rsidRPr="00005FD3" w:rsidRDefault="00005FD3" w:rsidP="00005FD3">
            <w:pPr>
              <w:spacing w:after="0" w:line="240" w:lineRule="auto"/>
              <w:rPr>
                <w:rFonts w:ascii="Times New Roman" w:hAnsi="Times New Roman"/>
                <w:sz w:val="24"/>
                <w:szCs w:val="24"/>
              </w:rPr>
            </w:pPr>
          </w:p>
        </w:tc>
      </w:tr>
      <w:tr w:rsidR="004F15A3" w:rsidRPr="00226FD0" w14:paraId="398BE0D7" w14:textId="77777777" w:rsidTr="00226FD0">
        <w:trPr>
          <w:trHeight w:val="2051"/>
        </w:trPr>
        <w:tc>
          <w:tcPr>
            <w:tcW w:w="7112" w:type="dxa"/>
          </w:tcPr>
          <w:p w14:paraId="398BE0A8" w14:textId="77777777" w:rsidR="004F15A3" w:rsidRPr="004C20C1" w:rsidRDefault="004F15A3" w:rsidP="00226FD0">
            <w:pPr>
              <w:spacing w:after="0" w:line="240" w:lineRule="auto"/>
              <w:jc w:val="center"/>
              <w:rPr>
                <w:rFonts w:ascii="Times New Roman" w:hAnsi="Times New Roman"/>
                <w:b/>
                <w:sz w:val="24"/>
                <w:szCs w:val="24"/>
              </w:rPr>
            </w:pPr>
            <w:r w:rsidRPr="00226FD0">
              <w:rPr>
                <w:rFonts w:ascii="Times New Roman" w:hAnsi="Times New Roman"/>
                <w:b/>
                <w:sz w:val="24"/>
                <w:szCs w:val="24"/>
              </w:rPr>
              <w:lastRenderedPageBreak/>
              <w:t xml:space="preserve">Mandatory </w:t>
            </w:r>
            <w:r>
              <w:rPr>
                <w:rFonts w:ascii="Times New Roman" w:hAnsi="Times New Roman"/>
                <w:b/>
                <w:sz w:val="24"/>
                <w:szCs w:val="24"/>
              </w:rPr>
              <w:t>Activities &amp; Performance Tasks</w:t>
            </w:r>
          </w:p>
          <w:p w14:paraId="398BE0A9" w14:textId="46B362DD" w:rsidR="004F15A3" w:rsidRPr="004C20C1" w:rsidRDefault="00D0708C" w:rsidP="004C20C1">
            <w:pPr>
              <w:pStyle w:val="ListParagraph"/>
              <w:spacing w:after="0" w:line="240" w:lineRule="auto"/>
              <w:ind w:left="0"/>
              <w:rPr>
                <w:rFonts w:ascii="Times New Roman" w:hAnsi="Times New Roman"/>
                <w:sz w:val="24"/>
                <w:szCs w:val="24"/>
              </w:rPr>
            </w:pPr>
            <w:hyperlink r:id="rId11" w:history="1">
              <w:r w:rsidR="004F15A3" w:rsidRPr="004C20C1">
                <w:rPr>
                  <w:rStyle w:val="Hyperlink"/>
                  <w:rFonts w:ascii="Times New Roman" w:hAnsi="Times New Roman"/>
                  <w:sz w:val="24"/>
                  <w:szCs w:val="24"/>
                </w:rPr>
                <w:t>Labs</w:t>
              </w:r>
            </w:hyperlink>
          </w:p>
          <w:p w14:paraId="398BE0AA" w14:textId="77777777" w:rsidR="004F15A3" w:rsidRPr="004C20C1" w:rsidRDefault="004F15A3" w:rsidP="004C20C1">
            <w:pPr>
              <w:pStyle w:val="ListParagraph"/>
              <w:numPr>
                <w:ilvl w:val="0"/>
                <w:numId w:val="1"/>
              </w:numPr>
              <w:spacing w:after="0" w:line="240" w:lineRule="auto"/>
              <w:rPr>
                <w:rFonts w:ascii="Times New Roman" w:hAnsi="Times New Roman"/>
                <w:sz w:val="24"/>
                <w:szCs w:val="24"/>
              </w:rPr>
            </w:pPr>
            <w:r w:rsidRPr="004C20C1">
              <w:rPr>
                <w:rFonts w:ascii="Times New Roman" w:hAnsi="Times New Roman"/>
                <w:sz w:val="24"/>
                <w:szCs w:val="24"/>
              </w:rPr>
              <w:t>Lab – Intro to PTE</w:t>
            </w:r>
          </w:p>
          <w:p w14:paraId="398BE0AB" w14:textId="77777777" w:rsidR="004F15A3" w:rsidRPr="004C20C1" w:rsidRDefault="004F15A3" w:rsidP="004C20C1">
            <w:pPr>
              <w:pStyle w:val="ListParagraph"/>
              <w:numPr>
                <w:ilvl w:val="0"/>
                <w:numId w:val="1"/>
              </w:numPr>
              <w:spacing w:after="0" w:line="240" w:lineRule="auto"/>
              <w:rPr>
                <w:rFonts w:ascii="Times New Roman" w:hAnsi="Times New Roman"/>
                <w:sz w:val="24"/>
                <w:szCs w:val="24"/>
              </w:rPr>
            </w:pPr>
            <w:r w:rsidRPr="004C20C1">
              <w:rPr>
                <w:rFonts w:ascii="Times New Roman" w:hAnsi="Times New Roman"/>
                <w:sz w:val="24"/>
                <w:szCs w:val="24"/>
              </w:rPr>
              <w:t>Lab – Graphing Periodic Trends</w:t>
            </w:r>
          </w:p>
          <w:p w14:paraId="398BE0AC" w14:textId="27E79A82" w:rsidR="004F15A3" w:rsidRDefault="00D0708C" w:rsidP="004C20C1">
            <w:pPr>
              <w:pStyle w:val="ListParagraph"/>
              <w:spacing w:after="0" w:line="240" w:lineRule="auto"/>
              <w:ind w:left="0"/>
            </w:pPr>
            <w:hyperlink r:id="rId12" w:history="1">
              <w:r w:rsidR="004F15A3" w:rsidRPr="004C20C1">
                <w:rPr>
                  <w:rStyle w:val="Hyperlink"/>
                  <w:rFonts w:ascii="Times New Roman" w:hAnsi="Times New Roman"/>
                  <w:sz w:val="24"/>
                  <w:szCs w:val="24"/>
                </w:rPr>
                <w:t>Writing Assignment</w:t>
              </w:r>
            </w:hyperlink>
          </w:p>
          <w:p w14:paraId="398BE0AD" w14:textId="77777777" w:rsidR="004F15A3" w:rsidRDefault="004F15A3" w:rsidP="00005FD3">
            <w:pPr>
              <w:pStyle w:val="ListParagraph"/>
              <w:numPr>
                <w:ilvl w:val="0"/>
                <w:numId w:val="9"/>
              </w:numPr>
              <w:spacing w:after="0" w:line="240" w:lineRule="auto"/>
              <w:rPr>
                <w:rFonts w:ascii="Times New Roman" w:hAnsi="Times New Roman"/>
                <w:sz w:val="24"/>
                <w:szCs w:val="24"/>
              </w:rPr>
            </w:pPr>
            <w:r w:rsidRPr="00F65376">
              <w:rPr>
                <w:rFonts w:ascii="Times New Roman" w:hAnsi="Times New Roman"/>
                <w:sz w:val="24"/>
                <w:szCs w:val="24"/>
              </w:rPr>
              <w:t>Unit Two Writing Assignment.doc</w:t>
            </w:r>
          </w:p>
          <w:p w14:paraId="398BE0AE" w14:textId="77777777" w:rsidR="004F15A3" w:rsidRPr="00F65376" w:rsidRDefault="004F15A3" w:rsidP="00005FD3">
            <w:pPr>
              <w:pStyle w:val="ListParagraph"/>
              <w:numPr>
                <w:ilvl w:val="0"/>
                <w:numId w:val="9"/>
              </w:numPr>
              <w:spacing w:after="0" w:line="240" w:lineRule="auto"/>
              <w:rPr>
                <w:rFonts w:ascii="Times New Roman" w:hAnsi="Times New Roman"/>
                <w:sz w:val="24"/>
                <w:szCs w:val="24"/>
              </w:rPr>
            </w:pPr>
            <w:r w:rsidRPr="00F65376">
              <w:rPr>
                <w:rFonts w:ascii="Times New Roman" w:hAnsi="Times New Roman"/>
                <w:sz w:val="24"/>
                <w:szCs w:val="24"/>
              </w:rPr>
              <w:t>W</w:t>
            </w:r>
            <w:r>
              <w:rPr>
                <w:rFonts w:ascii="Times New Roman" w:hAnsi="Times New Roman"/>
                <w:sz w:val="24"/>
                <w:szCs w:val="24"/>
              </w:rPr>
              <w:t>riting Rubric - Glencoe</w:t>
            </w:r>
          </w:p>
          <w:p w14:paraId="398BE0AF" w14:textId="0DA68F25" w:rsidR="004F15A3" w:rsidRPr="004C20C1" w:rsidRDefault="00D0708C" w:rsidP="004C20C1">
            <w:pPr>
              <w:pStyle w:val="ListParagraph"/>
              <w:spacing w:after="0" w:line="240" w:lineRule="auto"/>
              <w:ind w:left="0"/>
              <w:rPr>
                <w:rFonts w:ascii="Times New Roman" w:hAnsi="Times New Roman"/>
                <w:sz w:val="24"/>
                <w:szCs w:val="24"/>
              </w:rPr>
            </w:pPr>
            <w:hyperlink r:id="rId13" w:history="1">
              <w:r w:rsidR="004F15A3" w:rsidRPr="004C20C1">
                <w:rPr>
                  <w:rStyle w:val="Hyperlink"/>
                  <w:rFonts w:ascii="Times New Roman" w:hAnsi="Times New Roman"/>
                  <w:sz w:val="24"/>
                  <w:szCs w:val="24"/>
                </w:rPr>
                <w:t>Literature Review</w:t>
              </w:r>
            </w:hyperlink>
            <w:r w:rsidR="004F15A3">
              <w:t xml:space="preserve"> – </w:t>
            </w:r>
            <w:r w:rsidR="004F15A3" w:rsidRPr="0081715F">
              <w:rPr>
                <w:rFonts w:ascii="Times New Roman" w:hAnsi="Times New Roman"/>
                <w:sz w:val="24"/>
                <w:szCs w:val="24"/>
              </w:rPr>
              <w:t>Gems Make Their Own Way</w:t>
            </w:r>
          </w:p>
          <w:p w14:paraId="398BE0B0" w14:textId="116849A6" w:rsidR="004F15A3" w:rsidRDefault="00D0708C" w:rsidP="004C20C1">
            <w:pPr>
              <w:pStyle w:val="ListParagraph"/>
              <w:spacing w:after="0" w:line="240" w:lineRule="auto"/>
              <w:ind w:left="0"/>
            </w:pPr>
            <w:hyperlink r:id="rId14" w:history="1">
              <w:r w:rsidR="004F15A3" w:rsidRPr="004C20C1">
                <w:rPr>
                  <w:rStyle w:val="Hyperlink"/>
                  <w:rFonts w:ascii="Times New Roman" w:hAnsi="Times New Roman"/>
                  <w:sz w:val="24"/>
                  <w:szCs w:val="24"/>
                </w:rPr>
                <w:t>Case Study</w:t>
              </w:r>
            </w:hyperlink>
            <w:r w:rsidR="004F15A3">
              <w:t xml:space="preserve"> </w:t>
            </w:r>
          </w:p>
          <w:p w14:paraId="398BE0B1" w14:textId="77777777" w:rsidR="004F15A3" w:rsidRPr="00E92A59" w:rsidRDefault="004F15A3" w:rsidP="00005FD3">
            <w:pPr>
              <w:numPr>
                <w:ilvl w:val="0"/>
                <w:numId w:val="8"/>
              </w:numPr>
              <w:spacing w:after="0" w:line="240" w:lineRule="auto"/>
              <w:rPr>
                <w:rFonts w:ascii="Times New Roman" w:hAnsi="Times New Roman"/>
                <w:sz w:val="24"/>
                <w:szCs w:val="24"/>
              </w:rPr>
            </w:pPr>
            <w:r w:rsidRPr="00E92A59">
              <w:rPr>
                <w:rFonts w:ascii="Times New Roman" w:hAnsi="Times New Roman"/>
                <w:sz w:val="24"/>
                <w:szCs w:val="24"/>
              </w:rPr>
              <w:t>Light and Ma</w:t>
            </w:r>
            <w:r>
              <w:rPr>
                <w:rFonts w:ascii="Times New Roman" w:hAnsi="Times New Roman"/>
                <w:sz w:val="24"/>
                <w:szCs w:val="24"/>
              </w:rPr>
              <w:t>tter Case Study Teacher Notes</w:t>
            </w:r>
          </w:p>
          <w:p w14:paraId="398BE0B2" w14:textId="77777777" w:rsidR="004F15A3" w:rsidRPr="00E92A59" w:rsidRDefault="004F15A3" w:rsidP="00005FD3">
            <w:pPr>
              <w:numPr>
                <w:ilvl w:val="0"/>
                <w:numId w:val="8"/>
              </w:numPr>
              <w:spacing w:after="0" w:line="240" w:lineRule="auto"/>
              <w:rPr>
                <w:szCs w:val="24"/>
              </w:rPr>
            </w:pPr>
            <w:r w:rsidRPr="00E92A59">
              <w:rPr>
                <w:rFonts w:ascii="Times New Roman" w:hAnsi="Times New Roman"/>
                <w:sz w:val="24"/>
                <w:szCs w:val="24"/>
              </w:rPr>
              <w:t>Light and Matter Answer Key</w:t>
            </w:r>
          </w:p>
        </w:tc>
        <w:tc>
          <w:tcPr>
            <w:tcW w:w="7504" w:type="dxa"/>
          </w:tcPr>
          <w:p w14:paraId="398BE0B3" w14:textId="77777777" w:rsidR="004F15A3" w:rsidRPr="00226FD0" w:rsidRDefault="004F15A3" w:rsidP="00226FD0">
            <w:pPr>
              <w:spacing w:after="0" w:line="240" w:lineRule="auto"/>
              <w:jc w:val="center"/>
              <w:rPr>
                <w:rFonts w:ascii="Times New Roman" w:hAnsi="Times New Roman"/>
                <w:b/>
                <w:sz w:val="24"/>
                <w:szCs w:val="24"/>
              </w:rPr>
            </w:pPr>
            <w:r w:rsidRPr="00226FD0">
              <w:rPr>
                <w:rFonts w:ascii="Times New Roman" w:hAnsi="Times New Roman"/>
                <w:b/>
                <w:sz w:val="24"/>
                <w:szCs w:val="24"/>
              </w:rPr>
              <w:t>Supplemental Resources</w:t>
            </w:r>
          </w:p>
          <w:p w14:paraId="398BE0B4" w14:textId="77777777" w:rsidR="004F15A3" w:rsidRPr="00226FD0" w:rsidRDefault="004F15A3" w:rsidP="00226FD0">
            <w:pPr>
              <w:spacing w:after="0" w:line="240" w:lineRule="auto"/>
              <w:rPr>
                <w:rFonts w:ascii="Times New Roman" w:hAnsi="Times New Roman"/>
                <w:b/>
                <w:sz w:val="24"/>
                <w:szCs w:val="24"/>
              </w:rPr>
            </w:pPr>
          </w:p>
          <w:p w14:paraId="398BE0B5" w14:textId="1638B744" w:rsidR="004F15A3" w:rsidRPr="00D909DF" w:rsidRDefault="00D0708C" w:rsidP="00D909DF">
            <w:pPr>
              <w:pStyle w:val="ListParagraph"/>
              <w:numPr>
                <w:ilvl w:val="0"/>
                <w:numId w:val="2"/>
              </w:numPr>
              <w:spacing w:after="0" w:line="240" w:lineRule="auto"/>
              <w:rPr>
                <w:rFonts w:ascii="Times New Roman" w:hAnsi="Times New Roman"/>
                <w:i/>
                <w:iCs/>
                <w:sz w:val="24"/>
                <w:szCs w:val="24"/>
              </w:rPr>
            </w:pPr>
            <w:hyperlink r:id="rId15" w:history="1">
              <w:r w:rsidR="004F15A3" w:rsidRPr="00D909DF">
                <w:rPr>
                  <w:rStyle w:val="Hyperlink"/>
                  <w:rFonts w:ascii="Times New Roman" w:hAnsi="Times New Roman"/>
                  <w:sz w:val="24"/>
                  <w:szCs w:val="24"/>
                </w:rPr>
                <w:t>Textbook Correlations</w:t>
              </w:r>
            </w:hyperlink>
            <w:r w:rsidR="004F15A3" w:rsidRPr="00D909DF">
              <w:rPr>
                <w:rFonts w:ascii="Times New Roman" w:hAnsi="Times New Roman"/>
                <w:sz w:val="24"/>
                <w:szCs w:val="24"/>
              </w:rPr>
              <w:t xml:space="preserve"> - </w:t>
            </w:r>
            <w:r w:rsidR="004F15A3" w:rsidRPr="00D909DF">
              <w:rPr>
                <w:rFonts w:ascii="Times New Roman" w:hAnsi="Times New Roman"/>
                <w:i/>
                <w:iCs/>
                <w:sz w:val="24"/>
                <w:szCs w:val="24"/>
              </w:rPr>
              <w:t>Glencoe Chemistry,2008</w:t>
            </w:r>
          </w:p>
          <w:p w14:paraId="398BE0B6" w14:textId="77777777" w:rsidR="004F15A3" w:rsidRPr="00D909DF" w:rsidRDefault="004F15A3" w:rsidP="00D909DF">
            <w:pPr>
              <w:pStyle w:val="ListParagraph"/>
              <w:numPr>
                <w:ilvl w:val="1"/>
                <w:numId w:val="2"/>
              </w:numPr>
              <w:spacing w:after="0" w:line="240" w:lineRule="auto"/>
              <w:rPr>
                <w:rFonts w:ascii="Times New Roman" w:hAnsi="Times New Roman"/>
                <w:i/>
                <w:iCs/>
                <w:sz w:val="24"/>
                <w:szCs w:val="24"/>
              </w:rPr>
            </w:pPr>
            <w:r w:rsidRPr="00D909DF">
              <w:rPr>
                <w:rFonts w:ascii="Times New Roman" w:hAnsi="Times New Roman"/>
                <w:b/>
                <w:bCs/>
                <w:sz w:val="24"/>
                <w:szCs w:val="24"/>
              </w:rPr>
              <w:t xml:space="preserve">SC2c </w:t>
            </w:r>
            <w:r w:rsidRPr="00D909DF">
              <w:rPr>
                <w:rFonts w:ascii="Times New Roman" w:hAnsi="Times New Roman"/>
                <w:sz w:val="24"/>
                <w:szCs w:val="24"/>
              </w:rPr>
              <w:t>- pgs. 318 – 356, 366– 390, 452 – 456, 460</w:t>
            </w:r>
          </w:p>
          <w:p w14:paraId="398BE0B7" w14:textId="77777777" w:rsidR="004F15A3" w:rsidRPr="00D909DF" w:rsidRDefault="004F15A3" w:rsidP="00D909DF">
            <w:pPr>
              <w:pStyle w:val="ListParagraph"/>
              <w:numPr>
                <w:ilvl w:val="1"/>
                <w:numId w:val="2"/>
              </w:numPr>
              <w:spacing w:after="0" w:line="240" w:lineRule="auto"/>
              <w:rPr>
                <w:rFonts w:ascii="Times New Roman" w:hAnsi="Times New Roman"/>
                <w:i/>
                <w:iCs/>
                <w:sz w:val="24"/>
                <w:szCs w:val="24"/>
              </w:rPr>
            </w:pPr>
            <w:r w:rsidRPr="00D909DF">
              <w:rPr>
                <w:rFonts w:ascii="Times New Roman" w:hAnsi="Times New Roman"/>
                <w:b/>
                <w:bCs/>
                <w:sz w:val="24"/>
                <w:szCs w:val="24"/>
              </w:rPr>
              <w:t xml:space="preserve">SC3b </w:t>
            </w:r>
            <w:r w:rsidRPr="00D909DF">
              <w:rPr>
                <w:rFonts w:ascii="Times New Roman" w:hAnsi="Times New Roman"/>
                <w:sz w:val="24"/>
                <w:szCs w:val="24"/>
              </w:rPr>
              <w:t>– pgs. 161, 182-185, 204-247, 412, 678 -698</w:t>
            </w:r>
          </w:p>
          <w:p w14:paraId="398BE0B8" w14:textId="77777777" w:rsidR="004F15A3" w:rsidRPr="00D909DF" w:rsidRDefault="004F15A3" w:rsidP="00D909DF">
            <w:pPr>
              <w:pStyle w:val="ListParagraph"/>
              <w:numPr>
                <w:ilvl w:val="1"/>
                <w:numId w:val="2"/>
              </w:numPr>
              <w:spacing w:after="0" w:line="240" w:lineRule="auto"/>
              <w:rPr>
                <w:rFonts w:ascii="Times New Roman" w:hAnsi="Times New Roman"/>
                <w:sz w:val="24"/>
                <w:szCs w:val="24"/>
              </w:rPr>
            </w:pPr>
            <w:r w:rsidRPr="00D909DF">
              <w:rPr>
                <w:rFonts w:ascii="Times New Roman" w:hAnsi="Times New Roman"/>
                <w:b/>
                <w:bCs/>
                <w:sz w:val="24"/>
                <w:szCs w:val="24"/>
              </w:rPr>
              <w:t xml:space="preserve">SC3d </w:t>
            </w:r>
            <w:r w:rsidRPr="00D909DF">
              <w:rPr>
                <w:rFonts w:ascii="Times New Roman" w:hAnsi="Times New Roman"/>
                <w:sz w:val="24"/>
                <w:szCs w:val="24"/>
              </w:rPr>
              <w:t>– pgs. 117, 120, 121, 325</w:t>
            </w:r>
          </w:p>
          <w:p w14:paraId="398BE0B9" w14:textId="77777777" w:rsidR="004F15A3" w:rsidRPr="00D909DF" w:rsidRDefault="004F15A3" w:rsidP="00D909DF">
            <w:pPr>
              <w:pStyle w:val="ListParagraph"/>
              <w:numPr>
                <w:ilvl w:val="1"/>
                <w:numId w:val="2"/>
              </w:numPr>
              <w:spacing w:after="0" w:line="240" w:lineRule="auto"/>
              <w:rPr>
                <w:rFonts w:ascii="Times New Roman" w:hAnsi="Times New Roman"/>
                <w:sz w:val="24"/>
                <w:szCs w:val="24"/>
              </w:rPr>
            </w:pPr>
            <w:r w:rsidRPr="00D909DF">
              <w:rPr>
                <w:rFonts w:ascii="Times New Roman" w:hAnsi="Times New Roman"/>
                <w:b/>
                <w:bCs/>
                <w:sz w:val="24"/>
                <w:szCs w:val="24"/>
              </w:rPr>
              <w:t xml:space="preserve">SC3f </w:t>
            </w:r>
            <w:r w:rsidRPr="00D909DF">
              <w:rPr>
                <w:rFonts w:ascii="Times New Roman" w:hAnsi="Times New Roman"/>
                <w:sz w:val="24"/>
                <w:szCs w:val="24"/>
              </w:rPr>
              <w:t>– pgs. 141, 144, 145, 147, 164</w:t>
            </w:r>
          </w:p>
          <w:p w14:paraId="398BE0BA" w14:textId="77777777" w:rsidR="004F15A3" w:rsidRPr="00D909DF" w:rsidRDefault="004F15A3" w:rsidP="00D909DF">
            <w:pPr>
              <w:pStyle w:val="ListParagraph"/>
              <w:numPr>
                <w:ilvl w:val="1"/>
                <w:numId w:val="2"/>
              </w:numPr>
              <w:spacing w:after="0" w:line="240" w:lineRule="auto"/>
              <w:rPr>
                <w:rFonts w:ascii="Times New Roman" w:hAnsi="Times New Roman"/>
                <w:sz w:val="24"/>
                <w:szCs w:val="24"/>
              </w:rPr>
            </w:pPr>
            <w:r w:rsidRPr="00D909DF">
              <w:rPr>
                <w:rFonts w:ascii="Times New Roman" w:hAnsi="Times New Roman"/>
                <w:b/>
                <w:bCs/>
                <w:sz w:val="24"/>
                <w:szCs w:val="24"/>
              </w:rPr>
              <w:t xml:space="preserve">SC4a </w:t>
            </w:r>
            <w:r w:rsidRPr="00D909DF">
              <w:rPr>
                <w:rFonts w:ascii="Times New Roman" w:hAnsi="Times New Roman"/>
                <w:sz w:val="24"/>
                <w:szCs w:val="24"/>
              </w:rPr>
              <w:t>– pgs. 115, 160, 162, 172-196, 207 – 209, 211, 212, 218, 219, 221, 222, 224, 265-268, 294, 412, 678– 688, 745, 757, 758, 789, 866</w:t>
            </w:r>
          </w:p>
          <w:p w14:paraId="398BE0BB" w14:textId="77777777" w:rsidR="004F15A3" w:rsidRPr="00D909DF" w:rsidRDefault="004F15A3" w:rsidP="00D909DF">
            <w:pPr>
              <w:pStyle w:val="ListParagraph"/>
              <w:numPr>
                <w:ilvl w:val="1"/>
                <w:numId w:val="2"/>
              </w:numPr>
              <w:spacing w:after="0" w:line="240" w:lineRule="auto"/>
              <w:rPr>
                <w:rFonts w:ascii="Times New Roman" w:hAnsi="Times New Roman"/>
                <w:sz w:val="24"/>
                <w:szCs w:val="24"/>
              </w:rPr>
            </w:pPr>
            <w:r w:rsidRPr="00D909DF">
              <w:rPr>
                <w:rFonts w:ascii="Times New Roman" w:hAnsi="Times New Roman"/>
                <w:b/>
                <w:bCs/>
                <w:sz w:val="24"/>
                <w:szCs w:val="24"/>
              </w:rPr>
              <w:t xml:space="preserve">SC4b </w:t>
            </w:r>
            <w:r w:rsidRPr="00D909DF">
              <w:rPr>
                <w:rFonts w:ascii="Times New Roman" w:hAnsi="Times New Roman"/>
                <w:sz w:val="24"/>
                <w:szCs w:val="24"/>
              </w:rPr>
              <w:t>– pgs. 136, 137, 175, 176, 180 – 185, 187 – 194, 196, 207 – 209, 211, 218, 219, 226, 294, 412</w:t>
            </w:r>
          </w:p>
          <w:p w14:paraId="398BE0BC" w14:textId="418B92B0" w:rsidR="004F15A3" w:rsidRPr="00F65376" w:rsidRDefault="00D0708C" w:rsidP="00226FD0">
            <w:pPr>
              <w:pStyle w:val="ListParagraph"/>
              <w:numPr>
                <w:ilvl w:val="0"/>
                <w:numId w:val="2"/>
              </w:numPr>
              <w:spacing w:after="0" w:line="240" w:lineRule="auto"/>
              <w:rPr>
                <w:rFonts w:ascii="Times New Roman" w:hAnsi="Times New Roman"/>
                <w:sz w:val="24"/>
                <w:szCs w:val="24"/>
              </w:rPr>
            </w:pPr>
            <w:hyperlink r:id="rId16" w:history="1">
              <w:proofErr w:type="spellStart"/>
              <w:r w:rsidR="004F15A3" w:rsidRPr="00F65376">
                <w:rPr>
                  <w:rStyle w:val="Hyperlink"/>
                  <w:rFonts w:ascii="Times New Roman" w:hAnsi="Times New Roman"/>
                  <w:sz w:val="24"/>
                  <w:szCs w:val="24"/>
                </w:rPr>
                <w:t>Chem</w:t>
              </w:r>
              <w:proofErr w:type="spellEnd"/>
              <w:r w:rsidR="004F15A3" w:rsidRPr="00F65376">
                <w:rPr>
                  <w:rStyle w:val="Hyperlink"/>
                  <w:rFonts w:ascii="Times New Roman" w:hAnsi="Times New Roman"/>
                  <w:sz w:val="24"/>
                  <w:szCs w:val="24"/>
                </w:rPr>
                <w:t xml:space="preserve"> </w:t>
              </w:r>
              <w:proofErr w:type="spellStart"/>
              <w:r w:rsidR="004F15A3" w:rsidRPr="00F65376">
                <w:rPr>
                  <w:rStyle w:val="Hyperlink"/>
                  <w:rFonts w:ascii="Times New Roman" w:hAnsi="Times New Roman"/>
                  <w:sz w:val="24"/>
                  <w:szCs w:val="24"/>
                </w:rPr>
                <w:t>Bellringers</w:t>
              </w:r>
              <w:proofErr w:type="spellEnd"/>
              <w:r w:rsidR="004F15A3" w:rsidRPr="00F65376">
                <w:rPr>
                  <w:rStyle w:val="Hyperlink"/>
                  <w:rFonts w:ascii="Times New Roman" w:hAnsi="Times New Roman"/>
                  <w:sz w:val="24"/>
                  <w:szCs w:val="24"/>
                </w:rPr>
                <w:t xml:space="preserve"> - Unit 2.ppt</w:t>
              </w:r>
            </w:hyperlink>
          </w:p>
          <w:p w14:paraId="398BE0BD" w14:textId="117EE9EB" w:rsidR="004F15A3" w:rsidRPr="008D234A" w:rsidRDefault="00D0708C" w:rsidP="00226FD0">
            <w:pPr>
              <w:pStyle w:val="ListParagraph"/>
              <w:numPr>
                <w:ilvl w:val="0"/>
                <w:numId w:val="2"/>
              </w:numPr>
              <w:spacing w:after="0" w:line="240" w:lineRule="auto"/>
              <w:rPr>
                <w:rFonts w:ascii="Times New Roman" w:hAnsi="Times New Roman"/>
                <w:sz w:val="24"/>
                <w:szCs w:val="24"/>
              </w:rPr>
            </w:pPr>
            <w:hyperlink r:id="rId17" w:history="1">
              <w:proofErr w:type="spellStart"/>
              <w:r w:rsidR="004F15A3" w:rsidRPr="00F65376">
                <w:rPr>
                  <w:rStyle w:val="Hyperlink"/>
                  <w:rFonts w:ascii="Times New Roman" w:hAnsi="Times New Roman"/>
                  <w:sz w:val="24"/>
                  <w:szCs w:val="24"/>
                </w:rPr>
                <w:t>PowerPoints</w:t>
              </w:r>
              <w:proofErr w:type="spellEnd"/>
            </w:hyperlink>
          </w:p>
          <w:p w14:paraId="398BE0BE" w14:textId="77777777" w:rsidR="004F15A3" w:rsidRDefault="004F15A3" w:rsidP="008D234A">
            <w:pPr>
              <w:pStyle w:val="ListParagraph"/>
              <w:numPr>
                <w:ilvl w:val="1"/>
                <w:numId w:val="2"/>
              </w:numPr>
              <w:spacing w:after="0" w:line="240" w:lineRule="auto"/>
              <w:rPr>
                <w:rFonts w:ascii="Times New Roman" w:hAnsi="Times New Roman"/>
                <w:sz w:val="24"/>
                <w:szCs w:val="24"/>
              </w:rPr>
            </w:pPr>
            <w:r w:rsidRPr="008D234A">
              <w:rPr>
                <w:rFonts w:ascii="Times New Roman" w:hAnsi="Times New Roman"/>
                <w:sz w:val="24"/>
                <w:szCs w:val="24"/>
              </w:rPr>
              <w:t>CMC Chapter 04.ppt</w:t>
            </w:r>
          </w:p>
          <w:p w14:paraId="398BE0BF" w14:textId="77777777" w:rsidR="004F15A3" w:rsidRDefault="004F15A3" w:rsidP="008D234A">
            <w:pPr>
              <w:pStyle w:val="ListParagraph"/>
              <w:numPr>
                <w:ilvl w:val="1"/>
                <w:numId w:val="2"/>
              </w:numPr>
              <w:spacing w:after="0" w:line="240" w:lineRule="auto"/>
              <w:rPr>
                <w:rFonts w:ascii="Times New Roman" w:hAnsi="Times New Roman"/>
                <w:sz w:val="24"/>
                <w:szCs w:val="24"/>
              </w:rPr>
            </w:pPr>
            <w:r w:rsidRPr="008D234A">
              <w:rPr>
                <w:rFonts w:ascii="Times New Roman" w:hAnsi="Times New Roman"/>
                <w:sz w:val="24"/>
                <w:szCs w:val="24"/>
              </w:rPr>
              <w:t>CMC Chapter 0</w:t>
            </w:r>
            <w:r>
              <w:rPr>
                <w:rFonts w:ascii="Times New Roman" w:hAnsi="Times New Roman"/>
                <w:sz w:val="24"/>
                <w:szCs w:val="24"/>
              </w:rPr>
              <w:t>5</w:t>
            </w:r>
            <w:r w:rsidRPr="008D234A">
              <w:rPr>
                <w:rFonts w:ascii="Times New Roman" w:hAnsi="Times New Roman"/>
                <w:sz w:val="24"/>
                <w:szCs w:val="24"/>
              </w:rPr>
              <w:t>.ppt</w:t>
            </w:r>
          </w:p>
          <w:p w14:paraId="398BE0C0" w14:textId="77777777" w:rsidR="004F15A3" w:rsidRDefault="004F15A3" w:rsidP="008D234A">
            <w:pPr>
              <w:pStyle w:val="ListParagraph"/>
              <w:numPr>
                <w:ilvl w:val="1"/>
                <w:numId w:val="2"/>
              </w:numPr>
              <w:spacing w:after="0" w:line="240" w:lineRule="auto"/>
              <w:rPr>
                <w:rFonts w:ascii="Times New Roman" w:hAnsi="Times New Roman"/>
                <w:sz w:val="24"/>
                <w:szCs w:val="24"/>
              </w:rPr>
            </w:pPr>
            <w:r w:rsidRPr="008D234A">
              <w:rPr>
                <w:rFonts w:ascii="Times New Roman" w:hAnsi="Times New Roman"/>
                <w:sz w:val="24"/>
                <w:szCs w:val="24"/>
              </w:rPr>
              <w:t>CMC Chapter 0</w:t>
            </w:r>
            <w:r>
              <w:rPr>
                <w:rFonts w:ascii="Times New Roman" w:hAnsi="Times New Roman"/>
                <w:sz w:val="24"/>
                <w:szCs w:val="24"/>
              </w:rPr>
              <w:t>6</w:t>
            </w:r>
            <w:r w:rsidRPr="008D234A">
              <w:rPr>
                <w:rFonts w:ascii="Times New Roman" w:hAnsi="Times New Roman"/>
                <w:sz w:val="24"/>
                <w:szCs w:val="24"/>
              </w:rPr>
              <w:t>.ppt</w:t>
            </w:r>
          </w:p>
          <w:p w14:paraId="398BE0C1" w14:textId="77777777" w:rsidR="004F15A3" w:rsidRPr="00F65376" w:rsidRDefault="004F15A3" w:rsidP="008D234A">
            <w:pPr>
              <w:pStyle w:val="ListParagraph"/>
              <w:numPr>
                <w:ilvl w:val="1"/>
                <w:numId w:val="2"/>
              </w:numPr>
              <w:spacing w:after="0" w:line="240" w:lineRule="auto"/>
              <w:rPr>
                <w:rFonts w:ascii="Times New Roman" w:hAnsi="Times New Roman"/>
                <w:sz w:val="24"/>
                <w:szCs w:val="24"/>
              </w:rPr>
            </w:pPr>
            <w:r w:rsidRPr="008D234A">
              <w:rPr>
                <w:rFonts w:ascii="Times New Roman" w:hAnsi="Times New Roman"/>
                <w:sz w:val="24"/>
                <w:szCs w:val="24"/>
              </w:rPr>
              <w:t>P</w:t>
            </w:r>
            <w:r>
              <w:rPr>
                <w:rFonts w:ascii="Times New Roman" w:hAnsi="Times New Roman"/>
                <w:sz w:val="24"/>
                <w:szCs w:val="24"/>
              </w:rPr>
              <w:t xml:space="preserve">eriodic </w:t>
            </w:r>
            <w:r w:rsidRPr="008D234A">
              <w:rPr>
                <w:rFonts w:ascii="Times New Roman" w:hAnsi="Times New Roman"/>
                <w:sz w:val="24"/>
                <w:szCs w:val="24"/>
              </w:rPr>
              <w:t>Table</w:t>
            </w:r>
            <w:r>
              <w:rPr>
                <w:rFonts w:ascii="Times New Roman" w:hAnsi="Times New Roman"/>
                <w:sz w:val="24"/>
                <w:szCs w:val="24"/>
              </w:rPr>
              <w:t xml:space="preserve"> Basics </w:t>
            </w:r>
            <w:r w:rsidRPr="008D234A">
              <w:rPr>
                <w:rFonts w:ascii="Times New Roman" w:hAnsi="Times New Roman"/>
                <w:sz w:val="24"/>
                <w:szCs w:val="24"/>
              </w:rPr>
              <w:t>WkstKey2.ppt</w:t>
            </w:r>
          </w:p>
          <w:p w14:paraId="398BE0C2" w14:textId="13CD4031" w:rsidR="004F15A3" w:rsidRDefault="00D0708C" w:rsidP="00226FD0">
            <w:pPr>
              <w:pStyle w:val="ListParagraph"/>
              <w:numPr>
                <w:ilvl w:val="0"/>
                <w:numId w:val="2"/>
              </w:numPr>
              <w:spacing w:after="0" w:line="240" w:lineRule="auto"/>
              <w:rPr>
                <w:rFonts w:ascii="Times New Roman" w:hAnsi="Times New Roman"/>
                <w:sz w:val="24"/>
                <w:szCs w:val="24"/>
              </w:rPr>
            </w:pPr>
            <w:hyperlink r:id="rId18" w:history="1">
              <w:r w:rsidR="004F15A3" w:rsidRPr="00D909DF">
                <w:rPr>
                  <w:rStyle w:val="Hyperlink"/>
                  <w:rFonts w:ascii="Times New Roman" w:hAnsi="Times New Roman"/>
                  <w:sz w:val="24"/>
                  <w:szCs w:val="24"/>
                </w:rPr>
                <w:t>Glencoe</w:t>
              </w:r>
            </w:hyperlink>
          </w:p>
          <w:p w14:paraId="398BE0C3" w14:textId="77777777" w:rsidR="004F15A3" w:rsidRDefault="004F15A3" w:rsidP="00D909DF">
            <w:pPr>
              <w:pStyle w:val="ListParagraph"/>
              <w:numPr>
                <w:ilvl w:val="1"/>
                <w:numId w:val="2"/>
              </w:numPr>
              <w:spacing w:after="0" w:line="240" w:lineRule="auto"/>
              <w:rPr>
                <w:rFonts w:ascii="Times New Roman" w:hAnsi="Times New Roman"/>
                <w:sz w:val="24"/>
                <w:szCs w:val="24"/>
              </w:rPr>
            </w:pPr>
            <w:proofErr w:type="spellStart"/>
            <w:r w:rsidRPr="00D909DF">
              <w:rPr>
                <w:rFonts w:ascii="Times New Roman" w:hAnsi="Times New Roman"/>
                <w:sz w:val="24"/>
                <w:szCs w:val="24"/>
              </w:rPr>
              <w:t>glencoe</w:t>
            </w:r>
            <w:proofErr w:type="spellEnd"/>
            <w:r w:rsidRPr="00D909DF">
              <w:rPr>
                <w:rFonts w:ascii="Times New Roman" w:hAnsi="Times New Roman"/>
                <w:sz w:val="24"/>
                <w:szCs w:val="24"/>
              </w:rPr>
              <w:t xml:space="preserve"> </w:t>
            </w:r>
            <w:proofErr w:type="spellStart"/>
            <w:r w:rsidRPr="00D909DF">
              <w:rPr>
                <w:rFonts w:ascii="Times New Roman" w:hAnsi="Times New Roman"/>
                <w:sz w:val="24"/>
                <w:szCs w:val="24"/>
              </w:rPr>
              <w:t>chem</w:t>
            </w:r>
            <w:proofErr w:type="spellEnd"/>
            <w:r w:rsidRPr="00D909DF">
              <w:rPr>
                <w:rFonts w:ascii="Times New Roman" w:hAnsi="Times New Roman"/>
                <w:sz w:val="24"/>
                <w:szCs w:val="24"/>
              </w:rPr>
              <w:t xml:space="preserve"> solving problems.pdf</w:t>
            </w:r>
          </w:p>
          <w:p w14:paraId="398BE0C4" w14:textId="77777777" w:rsidR="004F15A3" w:rsidRDefault="004F15A3" w:rsidP="00D909DF">
            <w:pPr>
              <w:pStyle w:val="ListParagraph"/>
              <w:numPr>
                <w:ilvl w:val="1"/>
                <w:numId w:val="2"/>
              </w:numPr>
              <w:spacing w:after="0" w:line="240" w:lineRule="auto"/>
              <w:rPr>
                <w:rFonts w:ascii="Times New Roman" w:hAnsi="Times New Roman"/>
                <w:sz w:val="24"/>
                <w:szCs w:val="24"/>
              </w:rPr>
            </w:pPr>
            <w:proofErr w:type="spellStart"/>
            <w:r w:rsidRPr="00D909DF">
              <w:rPr>
                <w:rFonts w:ascii="Times New Roman" w:hAnsi="Times New Roman"/>
                <w:sz w:val="24"/>
                <w:szCs w:val="24"/>
              </w:rPr>
              <w:t>glencoe</w:t>
            </w:r>
            <w:proofErr w:type="spellEnd"/>
            <w:r w:rsidRPr="00D909DF">
              <w:rPr>
                <w:rFonts w:ascii="Times New Roman" w:hAnsi="Times New Roman"/>
                <w:sz w:val="24"/>
                <w:szCs w:val="24"/>
              </w:rPr>
              <w:t xml:space="preserve"> </w:t>
            </w:r>
            <w:proofErr w:type="spellStart"/>
            <w:r w:rsidRPr="00D909DF">
              <w:rPr>
                <w:rFonts w:ascii="Times New Roman" w:hAnsi="Times New Roman"/>
                <w:sz w:val="24"/>
                <w:szCs w:val="24"/>
              </w:rPr>
              <w:t>chem</w:t>
            </w:r>
            <w:proofErr w:type="spellEnd"/>
            <w:r w:rsidRPr="00D909DF">
              <w:rPr>
                <w:rFonts w:ascii="Times New Roman" w:hAnsi="Times New Roman"/>
                <w:sz w:val="24"/>
                <w:szCs w:val="24"/>
              </w:rPr>
              <w:t xml:space="preserve"> </w:t>
            </w:r>
            <w:proofErr w:type="spellStart"/>
            <w:r w:rsidRPr="00D909DF">
              <w:rPr>
                <w:rFonts w:ascii="Times New Roman" w:hAnsi="Times New Roman"/>
                <w:sz w:val="24"/>
                <w:szCs w:val="24"/>
              </w:rPr>
              <w:t>suplemental</w:t>
            </w:r>
            <w:proofErr w:type="spellEnd"/>
            <w:r w:rsidRPr="00D909DF">
              <w:rPr>
                <w:rFonts w:ascii="Times New Roman" w:hAnsi="Times New Roman"/>
                <w:sz w:val="24"/>
                <w:szCs w:val="24"/>
              </w:rPr>
              <w:t xml:space="preserve"> problems.pdf</w:t>
            </w:r>
          </w:p>
          <w:p w14:paraId="398BE0C5" w14:textId="77777777" w:rsidR="004F15A3" w:rsidRDefault="004F15A3" w:rsidP="00D909DF">
            <w:pPr>
              <w:pStyle w:val="ListParagraph"/>
              <w:numPr>
                <w:ilvl w:val="1"/>
                <w:numId w:val="2"/>
              </w:numPr>
              <w:spacing w:after="0" w:line="240" w:lineRule="auto"/>
              <w:rPr>
                <w:rFonts w:ascii="Times New Roman" w:hAnsi="Times New Roman"/>
                <w:sz w:val="24"/>
                <w:szCs w:val="24"/>
              </w:rPr>
            </w:pPr>
            <w:proofErr w:type="spellStart"/>
            <w:r w:rsidRPr="00D909DF">
              <w:rPr>
                <w:rFonts w:ascii="Times New Roman" w:hAnsi="Times New Roman"/>
                <w:sz w:val="24"/>
                <w:szCs w:val="24"/>
              </w:rPr>
              <w:t>glencoe</w:t>
            </w:r>
            <w:proofErr w:type="spellEnd"/>
            <w:r w:rsidRPr="00D909DF">
              <w:rPr>
                <w:rFonts w:ascii="Times New Roman" w:hAnsi="Times New Roman"/>
                <w:sz w:val="24"/>
                <w:szCs w:val="24"/>
              </w:rPr>
              <w:t xml:space="preserve"> small.scale.chem.lab.manual.pdf</w:t>
            </w:r>
          </w:p>
          <w:p w14:paraId="398BE0C6" w14:textId="77777777" w:rsidR="004F15A3" w:rsidRDefault="004F15A3" w:rsidP="00D909DF">
            <w:pPr>
              <w:pStyle w:val="ListParagraph"/>
              <w:numPr>
                <w:ilvl w:val="1"/>
                <w:numId w:val="2"/>
              </w:numPr>
              <w:spacing w:after="0" w:line="240" w:lineRule="auto"/>
              <w:rPr>
                <w:rFonts w:ascii="Times New Roman" w:hAnsi="Times New Roman"/>
                <w:sz w:val="24"/>
                <w:szCs w:val="24"/>
              </w:rPr>
            </w:pPr>
            <w:proofErr w:type="spellStart"/>
            <w:r w:rsidRPr="00D909DF">
              <w:rPr>
                <w:rFonts w:ascii="Times New Roman" w:hAnsi="Times New Roman"/>
                <w:sz w:val="24"/>
                <w:szCs w:val="24"/>
              </w:rPr>
              <w:t>glencoe.lab</w:t>
            </w:r>
            <w:proofErr w:type="spellEnd"/>
            <w:r w:rsidRPr="00D909DF">
              <w:rPr>
                <w:rFonts w:ascii="Times New Roman" w:hAnsi="Times New Roman"/>
                <w:sz w:val="24"/>
                <w:szCs w:val="24"/>
              </w:rPr>
              <w:t>. manual.pdf</w:t>
            </w:r>
          </w:p>
          <w:p w14:paraId="398BE0C7" w14:textId="77777777" w:rsidR="004F15A3" w:rsidRPr="00D909DF" w:rsidRDefault="004F15A3" w:rsidP="00D909DF">
            <w:pPr>
              <w:pStyle w:val="ListParagraph"/>
              <w:numPr>
                <w:ilvl w:val="1"/>
                <w:numId w:val="2"/>
              </w:numPr>
              <w:spacing w:after="0" w:line="240" w:lineRule="auto"/>
              <w:rPr>
                <w:rFonts w:ascii="Times New Roman" w:hAnsi="Times New Roman"/>
                <w:sz w:val="24"/>
                <w:szCs w:val="24"/>
              </w:rPr>
            </w:pPr>
            <w:r w:rsidRPr="00D909DF">
              <w:rPr>
                <w:rFonts w:ascii="Times New Roman" w:hAnsi="Times New Roman"/>
                <w:sz w:val="24"/>
                <w:szCs w:val="24"/>
              </w:rPr>
              <w:t>Honors Planning Guide.pdf</w:t>
            </w:r>
          </w:p>
          <w:p w14:paraId="398BE0C8" w14:textId="198BBF36" w:rsidR="004F15A3" w:rsidRPr="0081715F" w:rsidRDefault="00D0708C" w:rsidP="00226FD0">
            <w:pPr>
              <w:pStyle w:val="ListParagraph"/>
              <w:numPr>
                <w:ilvl w:val="0"/>
                <w:numId w:val="2"/>
              </w:numPr>
              <w:spacing w:after="0" w:line="240" w:lineRule="auto"/>
              <w:rPr>
                <w:rFonts w:ascii="Times New Roman" w:hAnsi="Times New Roman"/>
                <w:sz w:val="24"/>
                <w:szCs w:val="24"/>
              </w:rPr>
            </w:pPr>
            <w:hyperlink r:id="rId19" w:history="1">
              <w:r w:rsidR="004F15A3" w:rsidRPr="00F65376">
                <w:rPr>
                  <w:rStyle w:val="Hyperlink"/>
                  <w:rFonts w:ascii="Times New Roman" w:hAnsi="Times New Roman"/>
                  <w:sz w:val="24"/>
                  <w:szCs w:val="24"/>
                </w:rPr>
                <w:t>Videos</w:t>
              </w:r>
            </w:hyperlink>
          </w:p>
          <w:p w14:paraId="398BE0C9" w14:textId="77777777" w:rsidR="004F15A3" w:rsidRDefault="004F15A3" w:rsidP="0081715F">
            <w:pPr>
              <w:pStyle w:val="ListParagraph"/>
              <w:numPr>
                <w:ilvl w:val="1"/>
                <w:numId w:val="2"/>
              </w:numPr>
              <w:spacing w:after="0" w:line="240" w:lineRule="auto"/>
              <w:rPr>
                <w:rFonts w:ascii="Times New Roman" w:hAnsi="Times New Roman"/>
                <w:sz w:val="24"/>
                <w:szCs w:val="24"/>
              </w:rPr>
            </w:pPr>
            <w:r w:rsidRPr="0081715F">
              <w:rPr>
                <w:rFonts w:ascii="Times New Roman" w:hAnsi="Times New Roman"/>
                <w:sz w:val="24"/>
                <w:szCs w:val="24"/>
              </w:rPr>
              <w:t>Alkal</w:t>
            </w:r>
            <w:r>
              <w:rPr>
                <w:rFonts w:ascii="Times New Roman" w:hAnsi="Times New Roman"/>
                <w:sz w:val="24"/>
                <w:szCs w:val="24"/>
              </w:rPr>
              <w:t>i Metals  Explosive reactions</w:t>
            </w:r>
          </w:p>
          <w:p w14:paraId="398BE0CA" w14:textId="77777777" w:rsidR="004F15A3" w:rsidRDefault="004F15A3" w:rsidP="0081715F">
            <w:pPr>
              <w:pStyle w:val="ListParagraph"/>
              <w:numPr>
                <w:ilvl w:val="1"/>
                <w:numId w:val="2"/>
              </w:numPr>
              <w:spacing w:after="0" w:line="240" w:lineRule="auto"/>
              <w:rPr>
                <w:rFonts w:ascii="Times New Roman" w:hAnsi="Times New Roman"/>
                <w:sz w:val="24"/>
                <w:szCs w:val="24"/>
              </w:rPr>
            </w:pPr>
            <w:r w:rsidRPr="0081715F">
              <w:rPr>
                <w:rFonts w:ascii="Times New Roman" w:hAnsi="Times New Roman"/>
                <w:sz w:val="24"/>
                <w:szCs w:val="24"/>
              </w:rPr>
              <w:t>Alk</w:t>
            </w:r>
            <w:r>
              <w:rPr>
                <w:rFonts w:ascii="Times New Roman" w:hAnsi="Times New Roman"/>
                <w:sz w:val="24"/>
                <w:szCs w:val="24"/>
              </w:rPr>
              <w:t>aline Earth Metal</w:t>
            </w:r>
          </w:p>
          <w:p w14:paraId="398BE0CB" w14:textId="77777777" w:rsidR="004F15A3" w:rsidRDefault="004F15A3" w:rsidP="0081715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Bohr</w:t>
            </w:r>
          </w:p>
          <w:p w14:paraId="398BE0CC" w14:textId="77777777" w:rsidR="004F15A3" w:rsidRDefault="004F15A3" w:rsidP="0081715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Bohr's model, simplistic</w:t>
            </w:r>
          </w:p>
          <w:p w14:paraId="398BE0CD" w14:textId="77777777" w:rsidR="004F15A3" w:rsidRDefault="004F15A3" w:rsidP="0081715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Chemistry of Fireworks</w:t>
            </w:r>
          </w:p>
          <w:p w14:paraId="398BE0CE" w14:textId="77777777" w:rsidR="004F15A3" w:rsidRDefault="004F15A3" w:rsidP="0081715F">
            <w:pPr>
              <w:pStyle w:val="ListParagraph"/>
              <w:numPr>
                <w:ilvl w:val="1"/>
                <w:numId w:val="2"/>
              </w:numPr>
              <w:spacing w:after="0" w:line="240" w:lineRule="auto"/>
              <w:rPr>
                <w:rFonts w:ascii="Times New Roman" w:hAnsi="Times New Roman"/>
                <w:sz w:val="24"/>
                <w:szCs w:val="24"/>
              </w:rPr>
            </w:pPr>
            <w:r w:rsidRPr="0081715F">
              <w:rPr>
                <w:rFonts w:ascii="Times New Roman" w:hAnsi="Times New Roman"/>
                <w:sz w:val="24"/>
                <w:szCs w:val="24"/>
              </w:rPr>
              <w:t>Chemistry Tutorial 5.04a  Conve</w:t>
            </w:r>
            <w:r>
              <w:rPr>
                <w:rFonts w:ascii="Times New Roman" w:hAnsi="Times New Roman"/>
                <w:sz w:val="24"/>
                <w:szCs w:val="24"/>
              </w:rPr>
              <w:t>rting Mass To Moles</w:t>
            </w:r>
          </w:p>
          <w:p w14:paraId="398BE0CF" w14:textId="77777777" w:rsidR="004F15A3" w:rsidRDefault="004F15A3" w:rsidP="0081715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lastRenderedPageBreak/>
              <w:t>Forged in the stars</w:t>
            </w:r>
          </w:p>
          <w:p w14:paraId="398BE0D0" w14:textId="77777777" w:rsidR="004F15A3" w:rsidRDefault="004F15A3" w:rsidP="0081715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Halogens - YouTube</w:t>
            </w:r>
          </w:p>
          <w:p w14:paraId="398BE0D1" w14:textId="77777777" w:rsidR="004F15A3" w:rsidRDefault="004F15A3" w:rsidP="0081715F">
            <w:pPr>
              <w:pStyle w:val="ListParagraph"/>
              <w:numPr>
                <w:ilvl w:val="1"/>
                <w:numId w:val="2"/>
              </w:numPr>
              <w:spacing w:after="0" w:line="240" w:lineRule="auto"/>
              <w:rPr>
                <w:rFonts w:ascii="Times New Roman" w:hAnsi="Times New Roman"/>
                <w:sz w:val="24"/>
                <w:szCs w:val="24"/>
              </w:rPr>
            </w:pPr>
            <w:r w:rsidRPr="0081715F">
              <w:rPr>
                <w:rFonts w:ascii="Times New Roman" w:hAnsi="Times New Roman"/>
                <w:sz w:val="24"/>
                <w:szCs w:val="24"/>
              </w:rPr>
              <w:t>Met</w:t>
            </w:r>
            <w:r>
              <w:rPr>
                <w:rFonts w:ascii="Times New Roman" w:hAnsi="Times New Roman"/>
                <w:sz w:val="24"/>
                <w:szCs w:val="24"/>
              </w:rPr>
              <w:t>als, Nonmetals and Metalloids</w:t>
            </w:r>
          </w:p>
          <w:p w14:paraId="398BE0D2" w14:textId="77777777" w:rsidR="004F15A3" w:rsidRDefault="004F15A3" w:rsidP="0081715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Periodic Table</w:t>
            </w:r>
          </w:p>
          <w:p w14:paraId="398BE0D3" w14:textId="77777777" w:rsidR="004F15A3" w:rsidRPr="0081715F" w:rsidRDefault="004F15A3" w:rsidP="0081715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quantum.</w:t>
            </w:r>
          </w:p>
          <w:p w14:paraId="398BE0D4" w14:textId="77777777" w:rsidR="004F15A3" w:rsidRPr="00F65376" w:rsidRDefault="004F15A3" w:rsidP="0081715F">
            <w:pPr>
              <w:pStyle w:val="ListParagraph"/>
              <w:numPr>
                <w:ilvl w:val="1"/>
                <w:numId w:val="2"/>
              </w:numPr>
              <w:spacing w:after="0" w:line="240" w:lineRule="auto"/>
              <w:rPr>
                <w:rFonts w:ascii="Times New Roman" w:hAnsi="Times New Roman"/>
                <w:sz w:val="24"/>
                <w:szCs w:val="24"/>
              </w:rPr>
            </w:pPr>
            <w:r>
              <w:rPr>
                <w:rFonts w:ascii="Times New Roman" w:hAnsi="Times New Roman"/>
                <w:sz w:val="24"/>
                <w:szCs w:val="24"/>
              </w:rPr>
              <w:t>The Colors of Light</w:t>
            </w:r>
          </w:p>
          <w:p w14:paraId="398BE0D5" w14:textId="77777777" w:rsidR="004F15A3" w:rsidRPr="00F65376" w:rsidRDefault="004F15A3" w:rsidP="00226FD0">
            <w:pPr>
              <w:pStyle w:val="ListParagraph"/>
              <w:numPr>
                <w:ilvl w:val="0"/>
                <w:numId w:val="2"/>
              </w:numPr>
              <w:spacing w:after="0" w:line="240" w:lineRule="auto"/>
              <w:rPr>
                <w:rFonts w:ascii="Times New Roman" w:hAnsi="Times New Roman"/>
                <w:sz w:val="24"/>
                <w:szCs w:val="24"/>
              </w:rPr>
            </w:pPr>
            <w:r w:rsidRPr="00F65376">
              <w:rPr>
                <w:rFonts w:ascii="Times New Roman" w:hAnsi="Times New Roman"/>
                <w:sz w:val="24"/>
                <w:szCs w:val="24"/>
              </w:rPr>
              <w:t>Case Study – Scientist</w:t>
            </w:r>
          </w:p>
          <w:p w14:paraId="398BE0D6" w14:textId="77777777" w:rsidR="004F15A3" w:rsidRPr="00226FD0" w:rsidRDefault="004F15A3" w:rsidP="004C20C1">
            <w:pPr>
              <w:pStyle w:val="ListParagraph"/>
              <w:spacing w:after="0" w:line="240" w:lineRule="auto"/>
              <w:ind w:left="360"/>
              <w:rPr>
                <w:rFonts w:ascii="Times New Roman" w:hAnsi="Times New Roman"/>
                <w:sz w:val="24"/>
                <w:szCs w:val="24"/>
              </w:rPr>
            </w:pPr>
          </w:p>
        </w:tc>
      </w:tr>
      <w:tr w:rsidR="004F15A3" w:rsidRPr="00226FD0" w14:paraId="398BE0F7" w14:textId="77777777" w:rsidTr="00226FD0">
        <w:trPr>
          <w:trHeight w:val="2411"/>
        </w:trPr>
        <w:tc>
          <w:tcPr>
            <w:tcW w:w="7112" w:type="dxa"/>
          </w:tcPr>
          <w:p w14:paraId="398BE0D8" w14:textId="77777777" w:rsidR="004F15A3" w:rsidRDefault="004F15A3" w:rsidP="00226FD0">
            <w:pPr>
              <w:spacing w:after="0" w:line="240" w:lineRule="auto"/>
              <w:jc w:val="center"/>
              <w:rPr>
                <w:rFonts w:ascii="Times New Roman" w:hAnsi="Times New Roman"/>
                <w:b/>
                <w:sz w:val="24"/>
                <w:szCs w:val="24"/>
              </w:rPr>
            </w:pPr>
            <w:r w:rsidRPr="00226FD0">
              <w:rPr>
                <w:rFonts w:ascii="Times New Roman" w:hAnsi="Times New Roman"/>
                <w:b/>
                <w:sz w:val="24"/>
                <w:szCs w:val="24"/>
              </w:rPr>
              <w:lastRenderedPageBreak/>
              <w:t>Suggested Activities and Performance Tasks</w:t>
            </w:r>
          </w:p>
          <w:p w14:paraId="398BE0D9" w14:textId="77777777" w:rsidR="004F15A3" w:rsidRPr="00226FD0" w:rsidRDefault="004F15A3" w:rsidP="00226FD0">
            <w:pPr>
              <w:spacing w:after="0" w:line="240" w:lineRule="auto"/>
              <w:jc w:val="center"/>
              <w:rPr>
                <w:rFonts w:ascii="Times New Roman" w:hAnsi="Times New Roman"/>
                <w:b/>
                <w:sz w:val="24"/>
                <w:szCs w:val="24"/>
              </w:rPr>
            </w:pPr>
          </w:p>
          <w:p w14:paraId="398BE0DA" w14:textId="4DC4E0E1" w:rsidR="004F15A3" w:rsidRDefault="00D0708C" w:rsidP="004C20C1">
            <w:pPr>
              <w:pStyle w:val="ListParagraph"/>
              <w:spacing w:after="0" w:line="240" w:lineRule="auto"/>
              <w:ind w:left="0"/>
              <w:rPr>
                <w:rFonts w:ascii="Times New Roman" w:hAnsi="Times New Roman"/>
                <w:sz w:val="24"/>
                <w:szCs w:val="24"/>
              </w:rPr>
            </w:pPr>
            <w:hyperlink r:id="rId20" w:history="1">
              <w:r w:rsidR="004F15A3" w:rsidRPr="00AE2707">
                <w:rPr>
                  <w:rStyle w:val="Hyperlink"/>
                  <w:rFonts w:ascii="Times New Roman" w:hAnsi="Times New Roman"/>
                  <w:sz w:val="24"/>
                  <w:szCs w:val="24"/>
                </w:rPr>
                <w:t>Labs</w:t>
              </w:r>
            </w:hyperlink>
          </w:p>
          <w:p w14:paraId="398BE0DB" w14:textId="77777777" w:rsidR="004F15A3" w:rsidRDefault="004F15A3" w:rsidP="00005FD3">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Average Atomic Mass</w:t>
            </w:r>
          </w:p>
          <w:p w14:paraId="398BE0DC" w14:textId="77777777" w:rsidR="004F15A3" w:rsidRDefault="004F15A3" w:rsidP="00005FD3">
            <w:pPr>
              <w:pStyle w:val="ListParagraph"/>
              <w:numPr>
                <w:ilvl w:val="0"/>
                <w:numId w:val="11"/>
              </w:numPr>
              <w:spacing w:after="0" w:line="240" w:lineRule="auto"/>
              <w:rPr>
                <w:rFonts w:ascii="Times New Roman" w:hAnsi="Times New Roman"/>
                <w:sz w:val="24"/>
                <w:szCs w:val="24"/>
                <w:lang w:val="pt-BR"/>
              </w:rPr>
            </w:pPr>
            <w:r>
              <w:rPr>
                <w:rFonts w:ascii="Times New Roman" w:hAnsi="Times New Roman"/>
                <w:sz w:val="24"/>
                <w:szCs w:val="24"/>
                <w:lang w:val="pt-BR"/>
              </w:rPr>
              <w:t>Copper chloride-Aluminum foil</w:t>
            </w:r>
          </w:p>
          <w:p w14:paraId="398BE0DD" w14:textId="77777777" w:rsidR="004F15A3" w:rsidRDefault="004F15A3" w:rsidP="00005FD3">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Electron Spectroscopy</w:t>
            </w:r>
          </w:p>
          <w:p w14:paraId="398BE0DE" w14:textId="77777777" w:rsidR="004F15A3" w:rsidRDefault="004F15A3" w:rsidP="00005FD3">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Metal, Nonmetal, or Metalloid</w:t>
            </w:r>
          </w:p>
          <w:p w14:paraId="398BE0DF" w14:textId="77777777" w:rsidR="004F15A3" w:rsidRPr="009522D0" w:rsidRDefault="004F15A3" w:rsidP="00005FD3">
            <w:pPr>
              <w:pStyle w:val="ListParagraph"/>
              <w:numPr>
                <w:ilvl w:val="0"/>
                <w:numId w:val="11"/>
              </w:numPr>
              <w:spacing w:after="0" w:line="240" w:lineRule="auto"/>
              <w:rPr>
                <w:rFonts w:ascii="Times New Roman" w:hAnsi="Times New Roman"/>
                <w:sz w:val="24"/>
                <w:szCs w:val="24"/>
              </w:rPr>
            </w:pPr>
            <w:r>
              <w:rPr>
                <w:rFonts w:ascii="Times New Roman" w:hAnsi="Times New Roman"/>
                <w:sz w:val="24"/>
                <w:szCs w:val="24"/>
              </w:rPr>
              <w:t>Properties of the Periodic Table – Glencoe p. 41</w:t>
            </w:r>
          </w:p>
          <w:p w14:paraId="398BE0E0" w14:textId="77777777" w:rsidR="004F15A3" w:rsidRPr="009522D0" w:rsidRDefault="004F15A3" w:rsidP="004C20C1">
            <w:pPr>
              <w:pStyle w:val="ListParagraph"/>
              <w:spacing w:after="0" w:line="240" w:lineRule="auto"/>
              <w:ind w:left="0"/>
            </w:pPr>
          </w:p>
          <w:p w14:paraId="398BE0E1" w14:textId="101665CF" w:rsidR="004F15A3" w:rsidRDefault="00D0708C" w:rsidP="004C20C1">
            <w:pPr>
              <w:pStyle w:val="ListParagraph"/>
              <w:spacing w:after="0" w:line="240" w:lineRule="auto"/>
              <w:ind w:left="0"/>
              <w:rPr>
                <w:rFonts w:ascii="Times New Roman" w:hAnsi="Times New Roman"/>
                <w:sz w:val="24"/>
                <w:szCs w:val="24"/>
              </w:rPr>
            </w:pPr>
            <w:hyperlink r:id="rId21" w:history="1">
              <w:r w:rsidR="004F15A3" w:rsidRPr="004C20C1">
                <w:rPr>
                  <w:rStyle w:val="Hyperlink"/>
                  <w:rFonts w:ascii="Times New Roman" w:hAnsi="Times New Roman"/>
                  <w:sz w:val="24"/>
                  <w:szCs w:val="24"/>
                </w:rPr>
                <w:t>Handouts and Assignments</w:t>
              </w:r>
            </w:hyperlink>
            <w:r w:rsidR="004F15A3" w:rsidRPr="004C20C1">
              <w:rPr>
                <w:rFonts w:ascii="Times New Roman" w:hAnsi="Times New Roman"/>
                <w:sz w:val="24"/>
                <w:szCs w:val="24"/>
              </w:rPr>
              <w:t xml:space="preserve"> </w:t>
            </w:r>
          </w:p>
          <w:p w14:paraId="398BE0E2" w14:textId="77777777" w:rsidR="004F15A3" w:rsidRDefault="004F15A3" w:rsidP="00005FD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Atomic Time Line</w:t>
            </w:r>
          </w:p>
          <w:p w14:paraId="398BE0E3" w14:textId="77777777" w:rsidR="004F15A3" w:rsidRDefault="004F15A3" w:rsidP="00005FD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Average Atomic Mass Analogy</w:t>
            </w:r>
          </w:p>
          <w:p w14:paraId="398BE0E4" w14:textId="77777777" w:rsidR="004F15A3" w:rsidRDefault="004F15A3" w:rsidP="00005FD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Chapter Survey</w:t>
            </w:r>
          </w:p>
          <w:p w14:paraId="398BE0E5" w14:textId="77777777" w:rsidR="004F15A3" w:rsidRDefault="004F15A3" w:rsidP="00005FD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Cooperative Test Questions</w:t>
            </w:r>
          </w:p>
          <w:p w14:paraId="398BE0E6" w14:textId="77777777" w:rsidR="004F15A3" w:rsidRDefault="004F15A3" w:rsidP="00005FD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Draw an Atom Learning Task</w:t>
            </w:r>
          </w:p>
          <w:p w14:paraId="398BE0E7" w14:textId="77777777" w:rsidR="004F15A3" w:rsidRDefault="004F15A3" w:rsidP="00005FD3">
            <w:pPr>
              <w:pStyle w:val="ListParagraph"/>
              <w:numPr>
                <w:ilvl w:val="0"/>
                <w:numId w:val="10"/>
              </w:numPr>
              <w:spacing w:after="0" w:line="240" w:lineRule="auto"/>
              <w:rPr>
                <w:rFonts w:ascii="Times New Roman" w:hAnsi="Times New Roman"/>
                <w:sz w:val="24"/>
                <w:szCs w:val="24"/>
              </w:rPr>
            </w:pPr>
            <w:r w:rsidRPr="00D43A11">
              <w:rPr>
                <w:rFonts w:ascii="Times New Roman" w:hAnsi="Times New Roman"/>
                <w:sz w:val="24"/>
                <w:szCs w:val="24"/>
              </w:rPr>
              <w:t>E</w:t>
            </w:r>
            <w:r>
              <w:rPr>
                <w:rFonts w:ascii="Times New Roman" w:hAnsi="Times New Roman"/>
                <w:sz w:val="24"/>
                <w:szCs w:val="24"/>
              </w:rPr>
              <w:t>lement Silent Roundtable Task</w:t>
            </w:r>
          </w:p>
          <w:p w14:paraId="398BE0E8" w14:textId="77777777" w:rsidR="004F15A3" w:rsidRDefault="004F15A3" w:rsidP="00005FD3">
            <w:pPr>
              <w:pStyle w:val="ListParagraph"/>
              <w:numPr>
                <w:ilvl w:val="0"/>
                <w:numId w:val="10"/>
              </w:numPr>
              <w:spacing w:after="0" w:line="240" w:lineRule="auto"/>
              <w:rPr>
                <w:rFonts w:ascii="Times New Roman" w:hAnsi="Times New Roman"/>
                <w:sz w:val="24"/>
                <w:szCs w:val="24"/>
              </w:rPr>
            </w:pPr>
            <w:r w:rsidRPr="00890012">
              <w:rPr>
                <w:rFonts w:ascii="Times New Roman" w:hAnsi="Times New Roman"/>
                <w:sz w:val="24"/>
                <w:szCs w:val="24"/>
              </w:rPr>
              <w:t xml:space="preserve">GRASP </w:t>
            </w:r>
            <w:r>
              <w:rPr>
                <w:rFonts w:ascii="Times New Roman" w:hAnsi="Times New Roman"/>
                <w:sz w:val="24"/>
                <w:szCs w:val="24"/>
              </w:rPr>
              <w:t>- The Periodic Table Salesman</w:t>
            </w:r>
          </w:p>
          <w:p w14:paraId="398BE0E9" w14:textId="77777777" w:rsidR="004F15A3" w:rsidRDefault="004F15A3" w:rsidP="00005FD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GRASP - </w:t>
            </w:r>
            <w:proofErr w:type="spellStart"/>
            <w:r>
              <w:rPr>
                <w:rFonts w:ascii="Times New Roman" w:hAnsi="Times New Roman"/>
                <w:sz w:val="24"/>
                <w:szCs w:val="24"/>
              </w:rPr>
              <w:t>Toxitown</w:t>
            </w:r>
            <w:proofErr w:type="spellEnd"/>
          </w:p>
          <w:p w14:paraId="398BE0EA" w14:textId="77777777" w:rsidR="004F15A3" w:rsidRDefault="004F15A3" w:rsidP="00005FD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Modern Lighting</w:t>
            </w:r>
          </w:p>
          <w:p w14:paraId="398BE0EB" w14:textId="77777777" w:rsidR="004F15A3" w:rsidRDefault="004F15A3" w:rsidP="00005FD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Periodic Table</w:t>
            </w:r>
          </w:p>
          <w:p w14:paraId="398BE0EC" w14:textId="77777777" w:rsidR="004F15A3" w:rsidRDefault="004F15A3" w:rsidP="00005FD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PERIODIC TRENDS PUZZLE</w:t>
            </w:r>
          </w:p>
          <w:p w14:paraId="398BE0ED" w14:textId="77777777" w:rsidR="004F15A3" w:rsidRDefault="004F15A3" w:rsidP="00005FD3">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Periodicity</w:t>
            </w:r>
          </w:p>
          <w:p w14:paraId="398BE0EE" w14:textId="77777777" w:rsidR="004F15A3" w:rsidRDefault="004F15A3" w:rsidP="00005FD3">
            <w:pPr>
              <w:pStyle w:val="ListParagraph"/>
              <w:numPr>
                <w:ilvl w:val="0"/>
                <w:numId w:val="10"/>
              </w:numPr>
              <w:spacing w:after="0" w:line="240" w:lineRule="auto"/>
              <w:rPr>
                <w:rFonts w:ascii="Times New Roman" w:hAnsi="Times New Roman"/>
                <w:sz w:val="24"/>
                <w:szCs w:val="24"/>
              </w:rPr>
            </w:pPr>
            <w:r w:rsidRPr="00D43A11">
              <w:rPr>
                <w:rFonts w:ascii="Times New Roman" w:hAnsi="Times New Roman"/>
                <w:sz w:val="24"/>
                <w:szCs w:val="24"/>
              </w:rPr>
              <w:t>The Elemen</w:t>
            </w:r>
            <w:r>
              <w:rPr>
                <w:rFonts w:ascii="Times New Roman" w:hAnsi="Times New Roman"/>
                <w:sz w:val="24"/>
                <w:szCs w:val="24"/>
              </w:rPr>
              <w:t>ts Forged in Stars Assignment</w:t>
            </w:r>
          </w:p>
          <w:p w14:paraId="398BE0EF" w14:textId="77777777" w:rsidR="004F15A3" w:rsidRPr="004C20C1" w:rsidRDefault="004F15A3" w:rsidP="00005FD3">
            <w:pPr>
              <w:pStyle w:val="ListParagraph"/>
              <w:numPr>
                <w:ilvl w:val="0"/>
                <w:numId w:val="10"/>
              </w:numPr>
              <w:spacing w:after="0" w:line="240" w:lineRule="auto"/>
              <w:rPr>
                <w:rFonts w:ascii="Times New Roman" w:hAnsi="Times New Roman"/>
                <w:sz w:val="24"/>
                <w:szCs w:val="24"/>
              </w:rPr>
            </w:pPr>
            <w:proofErr w:type="spellStart"/>
            <w:r w:rsidRPr="00D43A11">
              <w:rPr>
                <w:rFonts w:ascii="Times New Roman" w:hAnsi="Times New Roman"/>
                <w:sz w:val="24"/>
                <w:szCs w:val="24"/>
              </w:rPr>
              <w:t>WebQuest</w:t>
            </w:r>
            <w:proofErr w:type="spellEnd"/>
            <w:r w:rsidRPr="00D43A11">
              <w:rPr>
                <w:rFonts w:ascii="Times New Roman" w:hAnsi="Times New Roman"/>
                <w:sz w:val="24"/>
                <w:szCs w:val="24"/>
              </w:rPr>
              <w:t xml:space="preserve"> - The Junkyard of Ideas</w:t>
            </w:r>
          </w:p>
        </w:tc>
        <w:tc>
          <w:tcPr>
            <w:tcW w:w="7504" w:type="dxa"/>
          </w:tcPr>
          <w:p w14:paraId="398BE0F0" w14:textId="77777777" w:rsidR="004F15A3" w:rsidRPr="00226FD0" w:rsidRDefault="004F15A3" w:rsidP="00226FD0">
            <w:pPr>
              <w:spacing w:after="0" w:line="240" w:lineRule="auto"/>
              <w:jc w:val="center"/>
              <w:rPr>
                <w:rFonts w:ascii="Times New Roman" w:hAnsi="Times New Roman"/>
                <w:b/>
                <w:sz w:val="24"/>
                <w:szCs w:val="24"/>
              </w:rPr>
            </w:pPr>
            <w:r w:rsidRPr="00226FD0">
              <w:rPr>
                <w:rFonts w:ascii="Times New Roman" w:hAnsi="Times New Roman"/>
                <w:b/>
                <w:sz w:val="24"/>
                <w:szCs w:val="24"/>
              </w:rPr>
              <w:t>Common Assessments</w:t>
            </w:r>
          </w:p>
          <w:p w14:paraId="398BE0F1" w14:textId="71B7EC56" w:rsidR="004F15A3" w:rsidRDefault="00D0708C" w:rsidP="004C20C1">
            <w:pPr>
              <w:pStyle w:val="ListParagraph"/>
              <w:autoSpaceDE w:val="0"/>
              <w:autoSpaceDN w:val="0"/>
              <w:adjustRightInd w:val="0"/>
              <w:spacing w:after="0" w:line="240" w:lineRule="auto"/>
              <w:ind w:left="0"/>
            </w:pPr>
            <w:hyperlink r:id="rId22" w:history="1">
              <w:r w:rsidR="004F15A3" w:rsidRPr="004C20C1">
                <w:rPr>
                  <w:rStyle w:val="Hyperlink"/>
                  <w:rFonts w:ascii="Times New Roman" w:hAnsi="Times New Roman"/>
                  <w:bCs/>
                  <w:sz w:val="24"/>
                  <w:szCs w:val="24"/>
                </w:rPr>
                <w:t>Mini Assessments</w:t>
              </w:r>
            </w:hyperlink>
          </w:p>
          <w:p w14:paraId="398BE0F2" w14:textId="77777777" w:rsidR="004F15A3" w:rsidRDefault="004F15A3" w:rsidP="00005FD3">
            <w:pPr>
              <w:pStyle w:val="ListParagraph"/>
              <w:numPr>
                <w:ilvl w:val="0"/>
                <w:numId w:val="12"/>
              </w:numPr>
              <w:autoSpaceDE w:val="0"/>
              <w:autoSpaceDN w:val="0"/>
              <w:adjustRightInd w:val="0"/>
              <w:spacing w:after="0" w:line="240" w:lineRule="auto"/>
              <w:rPr>
                <w:rFonts w:ascii="Times New Roman" w:hAnsi="Times New Roman"/>
                <w:bCs/>
                <w:sz w:val="24"/>
                <w:szCs w:val="24"/>
              </w:rPr>
            </w:pPr>
            <w:r w:rsidRPr="00AE2707">
              <w:rPr>
                <w:rFonts w:ascii="Times New Roman" w:hAnsi="Times New Roman"/>
                <w:bCs/>
                <w:sz w:val="24"/>
                <w:szCs w:val="24"/>
              </w:rPr>
              <w:t>Electron Configuration Quiz</w:t>
            </w:r>
          </w:p>
          <w:p w14:paraId="398BE0F3" w14:textId="77777777" w:rsidR="004F15A3" w:rsidRPr="004C20C1" w:rsidRDefault="004F15A3" w:rsidP="00005FD3">
            <w:pPr>
              <w:pStyle w:val="ListParagraph"/>
              <w:numPr>
                <w:ilvl w:val="0"/>
                <w:numId w:val="12"/>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Periodic Table Quiz</w:t>
            </w:r>
          </w:p>
          <w:p w14:paraId="398BE0F4" w14:textId="77777777" w:rsidR="004F15A3" w:rsidRDefault="004F15A3" w:rsidP="00226FD0">
            <w:pPr>
              <w:spacing w:after="0" w:line="240" w:lineRule="auto"/>
              <w:rPr>
                <w:rFonts w:ascii="Times New Roman" w:hAnsi="Times New Roman"/>
                <w:sz w:val="24"/>
                <w:szCs w:val="24"/>
              </w:rPr>
            </w:pPr>
          </w:p>
          <w:p w14:paraId="398BE0F5" w14:textId="77777777" w:rsidR="004F15A3" w:rsidRDefault="004F15A3" w:rsidP="00226FD0">
            <w:pPr>
              <w:spacing w:after="0" w:line="240" w:lineRule="auto"/>
              <w:rPr>
                <w:rFonts w:ascii="Times New Roman" w:hAnsi="Times New Roman"/>
                <w:sz w:val="24"/>
                <w:szCs w:val="24"/>
              </w:rPr>
            </w:pPr>
          </w:p>
          <w:p w14:paraId="398BE0F6" w14:textId="77777777" w:rsidR="004F15A3" w:rsidRPr="00226FD0" w:rsidRDefault="004F15A3" w:rsidP="00226FD0">
            <w:pPr>
              <w:spacing w:after="0" w:line="240" w:lineRule="auto"/>
              <w:rPr>
                <w:rFonts w:ascii="Times New Roman" w:hAnsi="Times New Roman"/>
                <w:sz w:val="24"/>
                <w:szCs w:val="24"/>
              </w:rPr>
            </w:pPr>
          </w:p>
        </w:tc>
      </w:tr>
      <w:tr w:rsidR="004F15A3" w:rsidRPr="00226FD0" w14:paraId="398BE10E" w14:textId="77777777" w:rsidTr="00995822">
        <w:trPr>
          <w:trHeight w:val="2411"/>
        </w:trPr>
        <w:tc>
          <w:tcPr>
            <w:tcW w:w="14616" w:type="dxa"/>
            <w:gridSpan w:val="2"/>
          </w:tcPr>
          <w:p w14:paraId="398BE0F8" w14:textId="77777777" w:rsidR="004F15A3" w:rsidRDefault="004F15A3" w:rsidP="00226FD0">
            <w:pPr>
              <w:spacing w:after="0" w:line="240" w:lineRule="auto"/>
              <w:jc w:val="center"/>
              <w:rPr>
                <w:rFonts w:ascii="Times New Roman" w:hAnsi="Times New Roman"/>
                <w:b/>
                <w:sz w:val="24"/>
                <w:szCs w:val="24"/>
              </w:rPr>
            </w:pPr>
            <w:r>
              <w:rPr>
                <w:rFonts w:ascii="Times New Roman" w:hAnsi="Times New Roman"/>
                <w:b/>
                <w:sz w:val="24"/>
                <w:szCs w:val="24"/>
              </w:rPr>
              <w:lastRenderedPageBreak/>
              <w:t>Differentiation</w:t>
            </w:r>
          </w:p>
          <w:p w14:paraId="398BE0F9" w14:textId="77777777" w:rsidR="004F15A3" w:rsidRDefault="004F15A3" w:rsidP="00226FD0">
            <w:pPr>
              <w:spacing w:after="0" w:line="240" w:lineRule="auto"/>
              <w:jc w:val="center"/>
              <w:rPr>
                <w:rFonts w:ascii="Times New Roman" w:hAnsi="Times New Roman"/>
                <w:b/>
                <w:sz w:val="24"/>
                <w:szCs w:val="24"/>
              </w:rPr>
            </w:pPr>
          </w:p>
          <w:p w14:paraId="398BE0FA" w14:textId="77777777" w:rsidR="004F15A3" w:rsidRPr="00D96302" w:rsidRDefault="004F15A3" w:rsidP="00D96302">
            <w:pPr>
              <w:spacing w:after="0" w:line="240" w:lineRule="auto"/>
              <w:jc w:val="center"/>
              <w:rPr>
                <w:rFonts w:ascii="Times New Roman" w:hAnsi="Times New Roman"/>
                <w:sz w:val="24"/>
                <w:szCs w:val="24"/>
              </w:rPr>
            </w:pPr>
            <w:r w:rsidRPr="00D96302">
              <w:rPr>
                <w:rFonts w:ascii="Times New Roman" w:hAnsi="Times New Roman"/>
                <w:sz w:val="24"/>
                <w:szCs w:val="24"/>
              </w:rPr>
              <w:t>Strategies DES and ESOL</w:t>
            </w:r>
          </w:p>
          <w:p w14:paraId="398BE0FB" w14:textId="77777777" w:rsidR="004F15A3" w:rsidRPr="00D96302" w:rsidRDefault="004F15A3" w:rsidP="00D96302">
            <w:pPr>
              <w:spacing w:after="0" w:line="240" w:lineRule="auto"/>
              <w:rPr>
                <w:rFonts w:ascii="Times New Roman" w:hAnsi="Times New Roman"/>
                <w:sz w:val="24"/>
                <w:szCs w:val="24"/>
              </w:rPr>
            </w:pPr>
          </w:p>
          <w:p w14:paraId="398BE0FC" w14:textId="77777777" w:rsidR="004F15A3" w:rsidRPr="00D96302" w:rsidRDefault="004F15A3" w:rsidP="00D96302">
            <w:pPr>
              <w:spacing w:after="0" w:line="240" w:lineRule="auto"/>
              <w:rPr>
                <w:rFonts w:ascii="Times New Roman" w:hAnsi="Times New Roman"/>
                <w:b/>
                <w:sz w:val="24"/>
                <w:szCs w:val="24"/>
                <w:u w:val="single"/>
              </w:rPr>
            </w:pPr>
            <w:r w:rsidRPr="00D96302">
              <w:rPr>
                <w:rFonts w:ascii="Times New Roman" w:hAnsi="Times New Roman"/>
                <w:b/>
                <w:sz w:val="24"/>
                <w:szCs w:val="24"/>
                <w:u w:val="single"/>
              </w:rPr>
              <w:t>Vocabulary</w:t>
            </w:r>
          </w:p>
          <w:p w14:paraId="398BE0FD" w14:textId="77777777" w:rsidR="004F15A3" w:rsidRPr="00D96302" w:rsidRDefault="004F15A3" w:rsidP="00D96302">
            <w:pPr>
              <w:spacing w:after="0" w:line="240" w:lineRule="auto"/>
              <w:rPr>
                <w:rFonts w:ascii="Times New Roman" w:hAnsi="Times New Roman"/>
                <w:sz w:val="24"/>
                <w:szCs w:val="24"/>
              </w:rPr>
            </w:pPr>
            <w:r w:rsidRPr="00D96302">
              <w:rPr>
                <w:rFonts w:ascii="Times New Roman" w:hAnsi="Times New Roman"/>
                <w:sz w:val="24"/>
                <w:szCs w:val="24"/>
              </w:rPr>
              <w:t>Categorize Vocabulary, Explain Key Concepts, Interactive Word Walls, Vocabulary with Context Clues, Word Banks, Vocabulary Journal</w:t>
            </w:r>
          </w:p>
          <w:p w14:paraId="398BE0FE" w14:textId="77777777" w:rsidR="004F15A3" w:rsidRPr="00D96302" w:rsidRDefault="004F15A3" w:rsidP="00D96302">
            <w:pPr>
              <w:spacing w:after="0" w:line="240" w:lineRule="auto"/>
              <w:rPr>
                <w:rFonts w:ascii="Times New Roman" w:hAnsi="Times New Roman"/>
                <w:sz w:val="24"/>
                <w:szCs w:val="24"/>
              </w:rPr>
            </w:pPr>
          </w:p>
          <w:p w14:paraId="398BE0FF" w14:textId="77777777" w:rsidR="004F15A3" w:rsidRPr="00D96302" w:rsidRDefault="004F15A3" w:rsidP="00D96302">
            <w:pPr>
              <w:spacing w:after="0" w:line="240" w:lineRule="auto"/>
              <w:rPr>
                <w:rFonts w:ascii="Times New Roman" w:hAnsi="Times New Roman"/>
                <w:b/>
                <w:sz w:val="24"/>
                <w:szCs w:val="24"/>
                <w:u w:val="single"/>
              </w:rPr>
            </w:pPr>
            <w:r w:rsidRPr="00D96302">
              <w:rPr>
                <w:rFonts w:ascii="Times New Roman" w:hAnsi="Times New Roman"/>
                <w:b/>
                <w:sz w:val="24"/>
                <w:szCs w:val="24"/>
                <w:u w:val="single"/>
              </w:rPr>
              <w:t xml:space="preserve">Grasp Activities </w:t>
            </w:r>
          </w:p>
          <w:p w14:paraId="398BE100" w14:textId="77777777" w:rsidR="004F15A3" w:rsidRPr="00D96302" w:rsidRDefault="004F15A3" w:rsidP="00D96302">
            <w:pPr>
              <w:spacing w:after="0" w:line="240" w:lineRule="auto"/>
              <w:rPr>
                <w:rFonts w:ascii="Times New Roman" w:hAnsi="Times New Roman"/>
                <w:sz w:val="24"/>
                <w:szCs w:val="24"/>
              </w:rPr>
            </w:pPr>
            <w:r w:rsidRPr="00D96302">
              <w:rPr>
                <w:rFonts w:ascii="Times New Roman" w:hAnsi="Times New Roman"/>
                <w:sz w:val="24"/>
                <w:szCs w:val="24"/>
              </w:rPr>
              <w:t>Pre-writing: Dictionary, Writing Sample, Use graphic organizer strategies such as diagrams, decision trees, flowcharts, Venn diagrams and webbing to assist with idea organization.  Allow students to give short answer responses, Ask Specific Questions, Give the student a peer tutor to help compose written work and to help edit, Grade on knowledge of content rather than linguistic skills, Let students write in short phrases and simple sentences.</w:t>
            </w:r>
          </w:p>
          <w:p w14:paraId="398BE101" w14:textId="77777777" w:rsidR="004F15A3" w:rsidRPr="00D96302" w:rsidRDefault="004F15A3" w:rsidP="00D96302">
            <w:pPr>
              <w:spacing w:after="0" w:line="240" w:lineRule="auto"/>
              <w:rPr>
                <w:rFonts w:ascii="Times New Roman" w:hAnsi="Times New Roman"/>
                <w:sz w:val="24"/>
                <w:szCs w:val="24"/>
              </w:rPr>
            </w:pPr>
          </w:p>
          <w:p w14:paraId="398BE102" w14:textId="77777777" w:rsidR="004F15A3" w:rsidRPr="00D96302" w:rsidRDefault="004F15A3" w:rsidP="00D96302">
            <w:pPr>
              <w:spacing w:after="0" w:line="240" w:lineRule="auto"/>
              <w:rPr>
                <w:rFonts w:ascii="Times New Roman" w:hAnsi="Times New Roman"/>
                <w:b/>
                <w:sz w:val="24"/>
                <w:szCs w:val="24"/>
                <w:u w:val="single"/>
              </w:rPr>
            </w:pPr>
            <w:r w:rsidRPr="00D96302">
              <w:rPr>
                <w:rFonts w:ascii="Times New Roman" w:hAnsi="Times New Roman"/>
                <w:b/>
                <w:sz w:val="24"/>
                <w:szCs w:val="24"/>
                <w:u w:val="single"/>
              </w:rPr>
              <w:t>Classroom Activities and Labs</w:t>
            </w:r>
          </w:p>
          <w:p w14:paraId="398BE103" w14:textId="77777777" w:rsidR="004F15A3" w:rsidRPr="00D96302" w:rsidRDefault="004F15A3" w:rsidP="00D96302">
            <w:pPr>
              <w:spacing w:after="0" w:line="240" w:lineRule="auto"/>
              <w:rPr>
                <w:rFonts w:ascii="Times New Roman" w:hAnsi="Times New Roman"/>
                <w:sz w:val="24"/>
                <w:szCs w:val="24"/>
              </w:rPr>
            </w:pPr>
            <w:r w:rsidRPr="00D96302">
              <w:rPr>
                <w:rFonts w:ascii="Times New Roman" w:hAnsi="Times New Roman"/>
                <w:sz w:val="24"/>
                <w:szCs w:val="24"/>
              </w:rPr>
              <w:t>Flexible Grouping, Peer Tutoring, Small Group, One on One with Instructor, Modified Worksheets, Adjusted Length, Use Videos/Films/CD ROM/DVD check for student understanding through demonstration (reciprocal teaching, student interview, pictorial, chart, diagram, project etc.), Games, Group Reports/Projects, Interactive Website Assignments.</w:t>
            </w:r>
          </w:p>
          <w:p w14:paraId="398BE104" w14:textId="77777777" w:rsidR="004F15A3" w:rsidRPr="00D96302" w:rsidRDefault="004F15A3" w:rsidP="00D96302">
            <w:pPr>
              <w:spacing w:after="0" w:line="240" w:lineRule="auto"/>
              <w:rPr>
                <w:rFonts w:ascii="Times New Roman" w:hAnsi="Times New Roman"/>
                <w:sz w:val="24"/>
                <w:szCs w:val="24"/>
              </w:rPr>
            </w:pPr>
          </w:p>
          <w:p w14:paraId="398BE105" w14:textId="77777777" w:rsidR="004F15A3" w:rsidRPr="00D96302" w:rsidRDefault="004F15A3" w:rsidP="00D96302">
            <w:pPr>
              <w:spacing w:after="0" w:line="240" w:lineRule="auto"/>
              <w:rPr>
                <w:rFonts w:ascii="Times New Roman" w:hAnsi="Times New Roman"/>
                <w:b/>
                <w:sz w:val="24"/>
                <w:szCs w:val="24"/>
                <w:u w:val="single"/>
              </w:rPr>
            </w:pPr>
            <w:r w:rsidRPr="00D96302">
              <w:rPr>
                <w:rFonts w:ascii="Times New Roman" w:hAnsi="Times New Roman"/>
                <w:b/>
                <w:sz w:val="24"/>
                <w:szCs w:val="24"/>
                <w:u w:val="single"/>
              </w:rPr>
              <w:t xml:space="preserve">Testing  </w:t>
            </w:r>
          </w:p>
          <w:p w14:paraId="398BE106" w14:textId="77777777" w:rsidR="004F15A3" w:rsidRPr="00D96302" w:rsidRDefault="004F15A3" w:rsidP="00D96302">
            <w:pPr>
              <w:spacing w:after="0" w:line="240" w:lineRule="auto"/>
              <w:rPr>
                <w:rFonts w:ascii="Times New Roman" w:hAnsi="Times New Roman"/>
                <w:sz w:val="24"/>
                <w:szCs w:val="24"/>
              </w:rPr>
            </w:pPr>
            <w:r w:rsidRPr="00D96302">
              <w:rPr>
                <w:rFonts w:ascii="Times New Roman" w:hAnsi="Times New Roman"/>
                <w:sz w:val="24"/>
                <w:szCs w:val="24"/>
              </w:rPr>
              <w:t>Help students on tests by identifying key words (highlighting), giving word banks, and have questions and answer read aloud to them, small group setting, modify length, Explain or paraphrase questions.</w:t>
            </w:r>
          </w:p>
          <w:p w14:paraId="398BE107" w14:textId="77777777" w:rsidR="004F15A3" w:rsidRPr="00D96302" w:rsidRDefault="004F15A3" w:rsidP="00D96302">
            <w:pPr>
              <w:spacing w:after="0" w:line="240" w:lineRule="auto"/>
              <w:rPr>
                <w:rFonts w:ascii="Times New Roman" w:hAnsi="Times New Roman"/>
                <w:sz w:val="24"/>
                <w:szCs w:val="24"/>
              </w:rPr>
            </w:pPr>
          </w:p>
          <w:p w14:paraId="398BE108" w14:textId="77777777" w:rsidR="004F15A3" w:rsidRPr="00D96302" w:rsidRDefault="004F15A3" w:rsidP="00D96302">
            <w:pPr>
              <w:spacing w:after="0" w:line="240" w:lineRule="auto"/>
              <w:rPr>
                <w:rFonts w:ascii="Times New Roman" w:hAnsi="Times New Roman"/>
                <w:sz w:val="24"/>
                <w:szCs w:val="24"/>
              </w:rPr>
            </w:pPr>
            <w:r w:rsidRPr="00D96302">
              <w:rPr>
                <w:rFonts w:ascii="Times New Roman" w:hAnsi="Times New Roman"/>
                <w:sz w:val="24"/>
                <w:szCs w:val="24"/>
                <w:highlight w:val="yellow"/>
              </w:rPr>
              <w:t>*Teachers should follow Individual Educational Plans for DES and ESOL students.</w:t>
            </w:r>
          </w:p>
          <w:p w14:paraId="398BE109" w14:textId="77777777" w:rsidR="004F15A3" w:rsidRPr="00D96302" w:rsidRDefault="004F15A3" w:rsidP="00D96302">
            <w:pPr>
              <w:spacing w:after="0" w:line="240" w:lineRule="auto"/>
              <w:rPr>
                <w:rFonts w:ascii="Times New Roman" w:hAnsi="Times New Roman"/>
                <w:sz w:val="24"/>
                <w:szCs w:val="24"/>
              </w:rPr>
            </w:pPr>
          </w:p>
          <w:p w14:paraId="398BE10A" w14:textId="77777777" w:rsidR="004F15A3" w:rsidRPr="00D96302" w:rsidRDefault="004F15A3" w:rsidP="00D96302">
            <w:pPr>
              <w:spacing w:after="0" w:line="240" w:lineRule="auto"/>
              <w:rPr>
                <w:rFonts w:ascii="Times New Roman" w:hAnsi="Times New Roman"/>
                <w:b/>
                <w:sz w:val="24"/>
                <w:szCs w:val="24"/>
                <w:u w:val="single"/>
              </w:rPr>
            </w:pPr>
            <w:r w:rsidRPr="00D96302">
              <w:rPr>
                <w:rFonts w:ascii="Times New Roman" w:hAnsi="Times New Roman"/>
                <w:b/>
                <w:sz w:val="24"/>
                <w:szCs w:val="24"/>
                <w:u w:val="single"/>
              </w:rPr>
              <w:t>Gifted Learners</w:t>
            </w:r>
          </w:p>
          <w:p w14:paraId="398BE10B" w14:textId="77777777" w:rsidR="004F15A3" w:rsidRPr="00D96302" w:rsidRDefault="004F15A3" w:rsidP="00D96302">
            <w:pPr>
              <w:spacing w:after="0" w:line="240" w:lineRule="auto"/>
              <w:rPr>
                <w:rFonts w:ascii="Times New Roman" w:hAnsi="Times New Roman"/>
                <w:sz w:val="24"/>
                <w:szCs w:val="24"/>
                <w:u w:val="single"/>
              </w:rPr>
            </w:pPr>
          </w:p>
          <w:p w14:paraId="398BE10C" w14:textId="77777777" w:rsidR="004F15A3" w:rsidRPr="00D96302" w:rsidRDefault="004F15A3" w:rsidP="00D96302">
            <w:pPr>
              <w:spacing w:after="0" w:line="240" w:lineRule="auto"/>
            </w:pPr>
            <w:r w:rsidRPr="00D96302">
              <w:rPr>
                <w:rFonts w:ascii="Times New Roman" w:hAnsi="Times New Roman"/>
                <w:sz w:val="24"/>
                <w:szCs w:val="24"/>
              </w:rPr>
              <w:t>Activities:  Complete research on specified topic, create analogies for vocabulary, compare and contrast concepts, build three dimensional models, investigate various theories and report findings, create educational videos demonstrating knowledge of a learned concept, create concept for a lab, create a science newsletter after each unit depicting various learned concepts.</w:t>
            </w:r>
          </w:p>
          <w:p w14:paraId="398BE10D" w14:textId="77777777" w:rsidR="004F15A3" w:rsidRPr="00F5658E" w:rsidRDefault="004F15A3" w:rsidP="00F5658E">
            <w:pPr>
              <w:spacing w:after="0" w:line="240" w:lineRule="auto"/>
              <w:rPr>
                <w:rFonts w:ascii="Times New Roman" w:hAnsi="Times New Roman"/>
                <w:sz w:val="24"/>
                <w:szCs w:val="24"/>
              </w:rPr>
            </w:pPr>
          </w:p>
        </w:tc>
      </w:tr>
    </w:tbl>
    <w:p w14:paraId="398BE10F" w14:textId="77777777" w:rsidR="00D40151" w:rsidRDefault="00D40151"/>
    <w:p w14:paraId="398BE110" w14:textId="77777777" w:rsidR="00D40151" w:rsidRPr="007C32B6" w:rsidRDefault="00D40151" w:rsidP="00891D6D">
      <w:r w:rsidRPr="007C32B6">
        <w:t xml:space="preserve"> </w:t>
      </w:r>
    </w:p>
    <w:sectPr w:rsidR="00D40151" w:rsidRPr="007C32B6" w:rsidSect="00D86F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5C3"/>
    <w:multiLevelType w:val="hybridMultilevel"/>
    <w:tmpl w:val="93DC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775BE"/>
    <w:multiLevelType w:val="hybridMultilevel"/>
    <w:tmpl w:val="2B14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7637E"/>
    <w:multiLevelType w:val="hybridMultilevel"/>
    <w:tmpl w:val="23721CDE"/>
    <w:lvl w:ilvl="0" w:tplc="FD2667D6">
      <w:start w:val="1"/>
      <w:numFmt w:val="bullet"/>
      <w:lvlText w:val=""/>
      <w:lvlJc w:val="left"/>
      <w:pPr>
        <w:tabs>
          <w:tab w:val="num" w:pos="792"/>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BF36A2"/>
    <w:multiLevelType w:val="hybridMultilevel"/>
    <w:tmpl w:val="F05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F2EDC"/>
    <w:multiLevelType w:val="hybridMultilevel"/>
    <w:tmpl w:val="A4CCB9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4C1BDD"/>
    <w:multiLevelType w:val="hybridMultilevel"/>
    <w:tmpl w:val="2DAC9A28"/>
    <w:lvl w:ilvl="0" w:tplc="04090001">
      <w:start w:val="1"/>
      <w:numFmt w:val="bullet"/>
      <w:lvlText w:val=""/>
      <w:lvlJc w:val="left"/>
      <w:pPr>
        <w:ind w:left="720" w:hanging="360"/>
      </w:pPr>
      <w:rPr>
        <w:rFonts w:ascii="Symbol" w:hAnsi="Symbol" w:hint="default"/>
      </w:rPr>
    </w:lvl>
    <w:lvl w:ilvl="1" w:tplc="FD2667D6">
      <w:start w:val="1"/>
      <w:numFmt w:val="bullet"/>
      <w:lvlText w:val=""/>
      <w:lvlJc w:val="left"/>
      <w:pPr>
        <w:tabs>
          <w:tab w:val="num" w:pos="1440"/>
        </w:tabs>
        <w:ind w:left="1512" w:hanging="432"/>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05233"/>
    <w:multiLevelType w:val="hybridMultilevel"/>
    <w:tmpl w:val="614AC962"/>
    <w:lvl w:ilvl="0" w:tplc="FD2667D6">
      <w:start w:val="1"/>
      <w:numFmt w:val="bullet"/>
      <w:lvlText w:val=""/>
      <w:lvlJc w:val="left"/>
      <w:pPr>
        <w:tabs>
          <w:tab w:val="num" w:pos="792"/>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40662"/>
    <w:multiLevelType w:val="hybridMultilevel"/>
    <w:tmpl w:val="4076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92FB2"/>
    <w:multiLevelType w:val="hybridMultilevel"/>
    <w:tmpl w:val="5832E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6D3232"/>
    <w:multiLevelType w:val="hybridMultilevel"/>
    <w:tmpl w:val="A6D47CCE"/>
    <w:lvl w:ilvl="0" w:tplc="FD2667D6">
      <w:start w:val="1"/>
      <w:numFmt w:val="bullet"/>
      <w:lvlText w:val=""/>
      <w:lvlJc w:val="left"/>
      <w:pPr>
        <w:tabs>
          <w:tab w:val="num" w:pos="792"/>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F74DCD"/>
    <w:multiLevelType w:val="hybridMultilevel"/>
    <w:tmpl w:val="D206DC2E"/>
    <w:lvl w:ilvl="0" w:tplc="FD2667D6">
      <w:start w:val="1"/>
      <w:numFmt w:val="bullet"/>
      <w:lvlText w:val=""/>
      <w:lvlJc w:val="left"/>
      <w:pPr>
        <w:tabs>
          <w:tab w:val="num" w:pos="792"/>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E25726"/>
    <w:multiLevelType w:val="hybridMultilevel"/>
    <w:tmpl w:val="0B0E7A40"/>
    <w:lvl w:ilvl="0" w:tplc="5E78795E">
      <w:start w:val="1"/>
      <w:numFmt w:val="bullet"/>
      <w:lvlText w:val=""/>
      <w:lvlJc w:val="left"/>
      <w:pPr>
        <w:tabs>
          <w:tab w:val="num" w:pos="1008"/>
        </w:tabs>
        <w:ind w:left="1008"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992531"/>
    <w:multiLevelType w:val="hybridMultilevel"/>
    <w:tmpl w:val="F3408834"/>
    <w:lvl w:ilvl="0" w:tplc="85C8B8FE">
      <w:start w:val="1"/>
      <w:numFmt w:val="bullet"/>
      <w:lvlText w:val=""/>
      <w:lvlJc w:val="left"/>
      <w:pPr>
        <w:tabs>
          <w:tab w:val="num" w:pos="1008"/>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6E7298"/>
    <w:multiLevelType w:val="hybridMultilevel"/>
    <w:tmpl w:val="16424142"/>
    <w:lvl w:ilvl="0" w:tplc="FD2667D6">
      <w:start w:val="1"/>
      <w:numFmt w:val="bullet"/>
      <w:lvlText w:val=""/>
      <w:lvlJc w:val="left"/>
      <w:pPr>
        <w:tabs>
          <w:tab w:val="num" w:pos="792"/>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8C740B"/>
    <w:multiLevelType w:val="hybridMultilevel"/>
    <w:tmpl w:val="55D43696"/>
    <w:lvl w:ilvl="0" w:tplc="36EA18AC">
      <w:start w:val="1"/>
      <w:numFmt w:val="bullet"/>
      <w:lvlText w:val=""/>
      <w:lvlJc w:val="left"/>
      <w:pPr>
        <w:tabs>
          <w:tab w:val="num" w:pos="432"/>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BA2130"/>
    <w:multiLevelType w:val="hybridMultilevel"/>
    <w:tmpl w:val="A708861E"/>
    <w:lvl w:ilvl="0" w:tplc="FD2667D6">
      <w:start w:val="1"/>
      <w:numFmt w:val="bullet"/>
      <w:lvlText w:val=""/>
      <w:lvlJc w:val="left"/>
      <w:pPr>
        <w:tabs>
          <w:tab w:val="num" w:pos="792"/>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DA53AB"/>
    <w:multiLevelType w:val="hybridMultilevel"/>
    <w:tmpl w:val="3B78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2"/>
  </w:num>
  <w:num w:numId="5">
    <w:abstractNumId w:val="14"/>
  </w:num>
  <w:num w:numId="6">
    <w:abstractNumId w:val="6"/>
  </w:num>
  <w:num w:numId="7">
    <w:abstractNumId w:val="8"/>
  </w:num>
  <w:num w:numId="8">
    <w:abstractNumId w:val="13"/>
  </w:num>
  <w:num w:numId="9">
    <w:abstractNumId w:val="2"/>
  </w:num>
  <w:num w:numId="10">
    <w:abstractNumId w:val="9"/>
  </w:num>
  <w:num w:numId="11">
    <w:abstractNumId w:val="10"/>
  </w:num>
  <w:num w:numId="12">
    <w:abstractNumId w:val="15"/>
  </w:num>
  <w:num w:numId="13">
    <w:abstractNumId w:val="1"/>
  </w:num>
  <w:num w:numId="14">
    <w:abstractNumId w:val="0"/>
  </w:num>
  <w:num w:numId="15">
    <w:abstractNumId w:val="7"/>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D7"/>
    <w:rsid w:val="00005FD3"/>
    <w:rsid w:val="0001534F"/>
    <w:rsid w:val="00025AA1"/>
    <w:rsid w:val="0003495C"/>
    <w:rsid w:val="00042417"/>
    <w:rsid w:val="00053E03"/>
    <w:rsid w:val="00062CE6"/>
    <w:rsid w:val="00071B2A"/>
    <w:rsid w:val="00073FE7"/>
    <w:rsid w:val="00081FB8"/>
    <w:rsid w:val="00095B58"/>
    <w:rsid w:val="000A5968"/>
    <w:rsid w:val="000D3E06"/>
    <w:rsid w:val="000F4E89"/>
    <w:rsid w:val="00114B8C"/>
    <w:rsid w:val="00114F94"/>
    <w:rsid w:val="00184DAA"/>
    <w:rsid w:val="00187471"/>
    <w:rsid w:val="001B6A08"/>
    <w:rsid w:val="001C0EBE"/>
    <w:rsid w:val="001E664B"/>
    <w:rsid w:val="00205EEC"/>
    <w:rsid w:val="00223F96"/>
    <w:rsid w:val="00225A5B"/>
    <w:rsid w:val="00226FD0"/>
    <w:rsid w:val="002634A7"/>
    <w:rsid w:val="00306F95"/>
    <w:rsid w:val="00314C09"/>
    <w:rsid w:val="00323D4D"/>
    <w:rsid w:val="00333600"/>
    <w:rsid w:val="00350390"/>
    <w:rsid w:val="00355EA6"/>
    <w:rsid w:val="00395A79"/>
    <w:rsid w:val="003B2C1C"/>
    <w:rsid w:val="003E30EB"/>
    <w:rsid w:val="00403864"/>
    <w:rsid w:val="004041D6"/>
    <w:rsid w:val="004550F6"/>
    <w:rsid w:val="00475552"/>
    <w:rsid w:val="00494A52"/>
    <w:rsid w:val="004B19BB"/>
    <w:rsid w:val="004B5499"/>
    <w:rsid w:val="004B6C94"/>
    <w:rsid w:val="004C20C1"/>
    <w:rsid w:val="004F15A3"/>
    <w:rsid w:val="004F314E"/>
    <w:rsid w:val="004F34FD"/>
    <w:rsid w:val="004F5551"/>
    <w:rsid w:val="005022BA"/>
    <w:rsid w:val="0051752C"/>
    <w:rsid w:val="00527F50"/>
    <w:rsid w:val="00537E02"/>
    <w:rsid w:val="00540E3B"/>
    <w:rsid w:val="00563B6E"/>
    <w:rsid w:val="00565C7F"/>
    <w:rsid w:val="005A1A24"/>
    <w:rsid w:val="005A70EC"/>
    <w:rsid w:val="005B051B"/>
    <w:rsid w:val="005B0906"/>
    <w:rsid w:val="005B2A90"/>
    <w:rsid w:val="005F44AC"/>
    <w:rsid w:val="006143A0"/>
    <w:rsid w:val="00617C3D"/>
    <w:rsid w:val="006556CD"/>
    <w:rsid w:val="00684FA3"/>
    <w:rsid w:val="006966CF"/>
    <w:rsid w:val="006A2625"/>
    <w:rsid w:val="006B0570"/>
    <w:rsid w:val="006C6E35"/>
    <w:rsid w:val="006E76D0"/>
    <w:rsid w:val="006F78AF"/>
    <w:rsid w:val="006F7924"/>
    <w:rsid w:val="006F79D1"/>
    <w:rsid w:val="007016F0"/>
    <w:rsid w:val="007278ED"/>
    <w:rsid w:val="0075433A"/>
    <w:rsid w:val="00792358"/>
    <w:rsid w:val="007C32B6"/>
    <w:rsid w:val="007D05E9"/>
    <w:rsid w:val="007D7BC8"/>
    <w:rsid w:val="008050F2"/>
    <w:rsid w:val="0081715F"/>
    <w:rsid w:val="00830FBD"/>
    <w:rsid w:val="008644BB"/>
    <w:rsid w:val="00871ECA"/>
    <w:rsid w:val="00872B19"/>
    <w:rsid w:val="008755C3"/>
    <w:rsid w:val="00890012"/>
    <w:rsid w:val="00891D6D"/>
    <w:rsid w:val="00897DFE"/>
    <w:rsid w:val="008A0AF8"/>
    <w:rsid w:val="008D234A"/>
    <w:rsid w:val="008E49F0"/>
    <w:rsid w:val="00914602"/>
    <w:rsid w:val="0092230A"/>
    <w:rsid w:val="00923E86"/>
    <w:rsid w:val="00934373"/>
    <w:rsid w:val="00944B46"/>
    <w:rsid w:val="009522D0"/>
    <w:rsid w:val="00973CBF"/>
    <w:rsid w:val="009817CA"/>
    <w:rsid w:val="00995822"/>
    <w:rsid w:val="00997D5D"/>
    <w:rsid w:val="009A093D"/>
    <w:rsid w:val="009D1074"/>
    <w:rsid w:val="009D6EE7"/>
    <w:rsid w:val="009F489D"/>
    <w:rsid w:val="00A023A0"/>
    <w:rsid w:val="00A02B9C"/>
    <w:rsid w:val="00A07967"/>
    <w:rsid w:val="00A256FB"/>
    <w:rsid w:val="00A30F36"/>
    <w:rsid w:val="00A559A7"/>
    <w:rsid w:val="00A60751"/>
    <w:rsid w:val="00A62DD0"/>
    <w:rsid w:val="00A62EA8"/>
    <w:rsid w:val="00A66E30"/>
    <w:rsid w:val="00A742B6"/>
    <w:rsid w:val="00AA6185"/>
    <w:rsid w:val="00AC5024"/>
    <w:rsid w:val="00AC701A"/>
    <w:rsid w:val="00AE2707"/>
    <w:rsid w:val="00AE2B5D"/>
    <w:rsid w:val="00B0652A"/>
    <w:rsid w:val="00B1253C"/>
    <w:rsid w:val="00B177AE"/>
    <w:rsid w:val="00B84147"/>
    <w:rsid w:val="00BB6B47"/>
    <w:rsid w:val="00BC0C84"/>
    <w:rsid w:val="00BD4CD1"/>
    <w:rsid w:val="00BD4DC6"/>
    <w:rsid w:val="00BE05D1"/>
    <w:rsid w:val="00BF21B5"/>
    <w:rsid w:val="00BF7080"/>
    <w:rsid w:val="00C10218"/>
    <w:rsid w:val="00C16EA1"/>
    <w:rsid w:val="00C2236B"/>
    <w:rsid w:val="00C26B27"/>
    <w:rsid w:val="00C36B46"/>
    <w:rsid w:val="00C44375"/>
    <w:rsid w:val="00C45EFE"/>
    <w:rsid w:val="00C55D23"/>
    <w:rsid w:val="00C64F88"/>
    <w:rsid w:val="00C80097"/>
    <w:rsid w:val="00C86B82"/>
    <w:rsid w:val="00C97BCB"/>
    <w:rsid w:val="00CA3CEF"/>
    <w:rsid w:val="00CB2001"/>
    <w:rsid w:val="00CD278F"/>
    <w:rsid w:val="00CE01D8"/>
    <w:rsid w:val="00D0708C"/>
    <w:rsid w:val="00D31174"/>
    <w:rsid w:val="00D40151"/>
    <w:rsid w:val="00D43A11"/>
    <w:rsid w:val="00D44B45"/>
    <w:rsid w:val="00D86FD7"/>
    <w:rsid w:val="00D909DF"/>
    <w:rsid w:val="00D96302"/>
    <w:rsid w:val="00D97CF2"/>
    <w:rsid w:val="00DC2D1C"/>
    <w:rsid w:val="00DD2514"/>
    <w:rsid w:val="00DE46E7"/>
    <w:rsid w:val="00DE4F74"/>
    <w:rsid w:val="00DF5EF5"/>
    <w:rsid w:val="00E151F8"/>
    <w:rsid w:val="00E16975"/>
    <w:rsid w:val="00E17463"/>
    <w:rsid w:val="00E52845"/>
    <w:rsid w:val="00E77F67"/>
    <w:rsid w:val="00E86D63"/>
    <w:rsid w:val="00E92A59"/>
    <w:rsid w:val="00EA7D58"/>
    <w:rsid w:val="00EF04F1"/>
    <w:rsid w:val="00F01209"/>
    <w:rsid w:val="00F11F7C"/>
    <w:rsid w:val="00F363DD"/>
    <w:rsid w:val="00F5658E"/>
    <w:rsid w:val="00F62E7E"/>
    <w:rsid w:val="00F65376"/>
    <w:rsid w:val="00F87057"/>
    <w:rsid w:val="00FB5C6A"/>
    <w:rsid w:val="00FB7719"/>
    <w:rsid w:val="00FD1D36"/>
    <w:rsid w:val="00FF0EE5"/>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98B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6FD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7BC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97BCB"/>
    <w:rPr>
      <w:rFonts w:ascii="Tahoma" w:hAnsi="Tahoma" w:cs="Times New Roman"/>
      <w:sz w:val="16"/>
    </w:rPr>
  </w:style>
  <w:style w:type="paragraph" w:styleId="ListParagraph">
    <w:name w:val="List Paragraph"/>
    <w:basedOn w:val="Normal"/>
    <w:uiPriority w:val="99"/>
    <w:qFormat/>
    <w:rsid w:val="00DF5EF5"/>
    <w:pPr>
      <w:ind w:left="720"/>
      <w:contextualSpacing/>
    </w:pPr>
  </w:style>
  <w:style w:type="character" w:styleId="Hyperlink">
    <w:name w:val="Hyperlink"/>
    <w:basedOn w:val="DefaultParagraphFont"/>
    <w:uiPriority w:val="99"/>
    <w:rsid w:val="009A093D"/>
    <w:rPr>
      <w:rFonts w:cs="Times New Roman"/>
      <w:color w:val="0000FF"/>
      <w:u w:val="single"/>
    </w:rPr>
  </w:style>
  <w:style w:type="paragraph" w:customStyle="1" w:styleId="Default">
    <w:name w:val="Default"/>
    <w:uiPriority w:val="99"/>
    <w:rsid w:val="00C86B82"/>
    <w:pPr>
      <w:autoSpaceDE w:val="0"/>
      <w:autoSpaceDN w:val="0"/>
      <w:adjustRightInd w:val="0"/>
    </w:pPr>
    <w:rPr>
      <w:rFonts w:ascii="Times New Roman" w:hAnsi="Times New Roman"/>
      <w:color w:val="000000"/>
      <w:sz w:val="24"/>
      <w:szCs w:val="24"/>
    </w:rPr>
  </w:style>
  <w:style w:type="character" w:customStyle="1" w:styleId="st1">
    <w:name w:val="st1"/>
    <w:uiPriority w:val="99"/>
    <w:rsid w:val="00C64F88"/>
  </w:style>
  <w:style w:type="character" w:customStyle="1" w:styleId="ft">
    <w:name w:val="ft"/>
    <w:uiPriority w:val="99"/>
    <w:rsid w:val="00C64F88"/>
  </w:style>
  <w:style w:type="character" w:customStyle="1" w:styleId="googqs-tidbit-1">
    <w:name w:val="goog_qs-tidbit-1"/>
    <w:uiPriority w:val="99"/>
    <w:rsid w:val="00E77F67"/>
  </w:style>
  <w:style w:type="paragraph" w:customStyle="1" w:styleId="western">
    <w:name w:val="western"/>
    <w:basedOn w:val="Normal"/>
    <w:uiPriority w:val="99"/>
    <w:rsid w:val="00792358"/>
    <w:pPr>
      <w:spacing w:after="0" w:line="240" w:lineRule="auto"/>
    </w:pPr>
    <w:rPr>
      <w:rFonts w:ascii="Times New Roman" w:hAnsi="Times New Roman"/>
      <w:sz w:val="24"/>
      <w:szCs w:val="24"/>
    </w:rPr>
  </w:style>
  <w:style w:type="paragraph" w:styleId="NormalWeb">
    <w:name w:val="Normal (Web)"/>
    <w:basedOn w:val="Normal"/>
    <w:uiPriority w:val="99"/>
    <w:rsid w:val="00792358"/>
    <w:pPr>
      <w:spacing w:after="0" w:line="240" w:lineRule="auto"/>
    </w:pPr>
    <w:rPr>
      <w:rFonts w:ascii="Times New Roman" w:hAnsi="Times New Roman"/>
      <w:sz w:val="24"/>
      <w:szCs w:val="24"/>
    </w:rPr>
  </w:style>
  <w:style w:type="character" w:styleId="FollowedHyperlink">
    <w:name w:val="FollowedHyperlink"/>
    <w:basedOn w:val="DefaultParagraphFont"/>
    <w:uiPriority w:val="99"/>
    <w:rsid w:val="00C16EA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1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6FD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97BC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97BCB"/>
    <w:rPr>
      <w:rFonts w:ascii="Tahoma" w:hAnsi="Tahoma" w:cs="Times New Roman"/>
      <w:sz w:val="16"/>
    </w:rPr>
  </w:style>
  <w:style w:type="paragraph" w:styleId="ListParagraph">
    <w:name w:val="List Paragraph"/>
    <w:basedOn w:val="Normal"/>
    <w:uiPriority w:val="99"/>
    <w:qFormat/>
    <w:rsid w:val="00DF5EF5"/>
    <w:pPr>
      <w:ind w:left="720"/>
      <w:contextualSpacing/>
    </w:pPr>
  </w:style>
  <w:style w:type="character" w:styleId="Hyperlink">
    <w:name w:val="Hyperlink"/>
    <w:basedOn w:val="DefaultParagraphFont"/>
    <w:uiPriority w:val="99"/>
    <w:rsid w:val="009A093D"/>
    <w:rPr>
      <w:rFonts w:cs="Times New Roman"/>
      <w:color w:val="0000FF"/>
      <w:u w:val="single"/>
    </w:rPr>
  </w:style>
  <w:style w:type="paragraph" w:customStyle="1" w:styleId="Default">
    <w:name w:val="Default"/>
    <w:uiPriority w:val="99"/>
    <w:rsid w:val="00C86B82"/>
    <w:pPr>
      <w:autoSpaceDE w:val="0"/>
      <w:autoSpaceDN w:val="0"/>
      <w:adjustRightInd w:val="0"/>
    </w:pPr>
    <w:rPr>
      <w:rFonts w:ascii="Times New Roman" w:hAnsi="Times New Roman"/>
      <w:color w:val="000000"/>
      <w:sz w:val="24"/>
      <w:szCs w:val="24"/>
    </w:rPr>
  </w:style>
  <w:style w:type="character" w:customStyle="1" w:styleId="st1">
    <w:name w:val="st1"/>
    <w:uiPriority w:val="99"/>
    <w:rsid w:val="00C64F88"/>
  </w:style>
  <w:style w:type="character" w:customStyle="1" w:styleId="ft">
    <w:name w:val="ft"/>
    <w:uiPriority w:val="99"/>
    <w:rsid w:val="00C64F88"/>
  </w:style>
  <w:style w:type="character" w:customStyle="1" w:styleId="googqs-tidbit-1">
    <w:name w:val="goog_qs-tidbit-1"/>
    <w:uiPriority w:val="99"/>
    <w:rsid w:val="00E77F67"/>
  </w:style>
  <w:style w:type="paragraph" w:customStyle="1" w:styleId="western">
    <w:name w:val="western"/>
    <w:basedOn w:val="Normal"/>
    <w:uiPriority w:val="99"/>
    <w:rsid w:val="00792358"/>
    <w:pPr>
      <w:spacing w:after="0" w:line="240" w:lineRule="auto"/>
    </w:pPr>
    <w:rPr>
      <w:rFonts w:ascii="Times New Roman" w:hAnsi="Times New Roman"/>
      <w:sz w:val="24"/>
      <w:szCs w:val="24"/>
    </w:rPr>
  </w:style>
  <w:style w:type="paragraph" w:styleId="NormalWeb">
    <w:name w:val="Normal (Web)"/>
    <w:basedOn w:val="Normal"/>
    <w:uiPriority w:val="99"/>
    <w:rsid w:val="00792358"/>
    <w:pPr>
      <w:spacing w:after="0" w:line="240" w:lineRule="auto"/>
    </w:pPr>
    <w:rPr>
      <w:rFonts w:ascii="Times New Roman" w:hAnsi="Times New Roman"/>
      <w:sz w:val="24"/>
      <w:szCs w:val="24"/>
    </w:rPr>
  </w:style>
  <w:style w:type="character" w:styleId="FollowedHyperlink">
    <w:name w:val="FollowedHyperlink"/>
    <w:basedOn w:val="DefaultParagraphFont"/>
    <w:uiPriority w:val="99"/>
    <w:rsid w:val="00C16EA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307">
      <w:marLeft w:val="0"/>
      <w:marRight w:val="0"/>
      <w:marTop w:val="0"/>
      <w:marBottom w:val="0"/>
      <w:divBdr>
        <w:top w:val="none" w:sz="0" w:space="0" w:color="auto"/>
        <w:left w:val="none" w:sz="0" w:space="0" w:color="auto"/>
        <w:bottom w:val="none" w:sz="0" w:space="0" w:color="auto"/>
        <w:right w:val="none" w:sz="0" w:space="0" w:color="auto"/>
      </w:divBdr>
    </w:div>
    <w:div w:id="79454309">
      <w:marLeft w:val="0"/>
      <w:marRight w:val="0"/>
      <w:marTop w:val="52"/>
      <w:marBottom w:val="52"/>
      <w:divBdr>
        <w:top w:val="none" w:sz="0" w:space="0" w:color="auto"/>
        <w:left w:val="none" w:sz="0" w:space="0" w:color="auto"/>
        <w:bottom w:val="none" w:sz="0" w:space="0" w:color="auto"/>
        <w:right w:val="none" w:sz="0" w:space="0" w:color="auto"/>
      </w:divBdr>
      <w:divsChild>
        <w:div w:id="79454318">
          <w:marLeft w:val="0"/>
          <w:marRight w:val="0"/>
          <w:marTop w:val="0"/>
          <w:marBottom w:val="0"/>
          <w:divBdr>
            <w:top w:val="none" w:sz="0" w:space="0" w:color="auto"/>
            <w:left w:val="none" w:sz="0" w:space="0" w:color="auto"/>
            <w:bottom w:val="none" w:sz="0" w:space="0" w:color="auto"/>
            <w:right w:val="none" w:sz="0" w:space="0" w:color="auto"/>
          </w:divBdr>
          <w:divsChild>
            <w:div w:id="79454317">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sChild>
                    <w:div w:id="79454310">
                      <w:marLeft w:val="0"/>
                      <w:marRight w:val="0"/>
                      <w:marTop w:val="0"/>
                      <w:marBottom w:val="0"/>
                      <w:divBdr>
                        <w:top w:val="none" w:sz="0" w:space="0" w:color="auto"/>
                        <w:left w:val="none" w:sz="0" w:space="0" w:color="auto"/>
                        <w:bottom w:val="none" w:sz="0" w:space="0" w:color="auto"/>
                        <w:right w:val="none" w:sz="0" w:space="0" w:color="auto"/>
                      </w:divBdr>
                      <w:divsChild>
                        <w:div w:id="79454308">
                          <w:marLeft w:val="0"/>
                          <w:marRight w:val="0"/>
                          <w:marTop w:val="364"/>
                          <w:marBottom w:val="0"/>
                          <w:divBdr>
                            <w:top w:val="none" w:sz="0" w:space="0" w:color="auto"/>
                            <w:left w:val="none" w:sz="0" w:space="0" w:color="auto"/>
                            <w:bottom w:val="none" w:sz="0" w:space="0" w:color="auto"/>
                            <w:right w:val="none" w:sz="0" w:space="0" w:color="auto"/>
                          </w:divBdr>
                          <w:divsChild>
                            <w:div w:id="79454316">
                              <w:marLeft w:val="2290"/>
                              <w:marRight w:val="4407"/>
                              <w:marTop w:val="0"/>
                              <w:marBottom w:val="0"/>
                              <w:divBdr>
                                <w:top w:val="none" w:sz="0" w:space="0" w:color="auto"/>
                                <w:left w:val="none" w:sz="0" w:space="0" w:color="auto"/>
                                <w:bottom w:val="none" w:sz="0" w:space="0" w:color="auto"/>
                                <w:right w:val="none" w:sz="0" w:space="0" w:color="auto"/>
                              </w:divBdr>
                              <w:divsChild>
                                <w:div w:id="79454319">
                                  <w:marLeft w:val="0"/>
                                  <w:marRight w:val="0"/>
                                  <w:marTop w:val="0"/>
                                  <w:marBottom w:val="0"/>
                                  <w:divBdr>
                                    <w:top w:val="none" w:sz="0" w:space="0" w:color="auto"/>
                                    <w:left w:val="none" w:sz="0" w:space="0" w:color="auto"/>
                                    <w:bottom w:val="none" w:sz="0" w:space="0" w:color="auto"/>
                                    <w:right w:val="none" w:sz="0" w:space="0" w:color="auto"/>
                                  </w:divBdr>
                                  <w:divsChild>
                                    <w:div w:id="79454315">
                                      <w:marLeft w:val="0"/>
                                      <w:marRight w:val="0"/>
                                      <w:marTop w:val="0"/>
                                      <w:marBottom w:val="0"/>
                                      <w:divBdr>
                                        <w:top w:val="none" w:sz="0" w:space="0" w:color="auto"/>
                                        <w:left w:val="none" w:sz="0" w:space="0" w:color="auto"/>
                                        <w:bottom w:val="none" w:sz="0" w:space="0" w:color="auto"/>
                                        <w:right w:val="none" w:sz="0" w:space="0" w:color="auto"/>
                                      </w:divBdr>
                                      <w:divsChild>
                                        <w:div w:id="79454314">
                                          <w:marLeft w:val="0"/>
                                          <w:marRight w:val="0"/>
                                          <w:marTop w:val="0"/>
                                          <w:marBottom w:val="0"/>
                                          <w:divBdr>
                                            <w:top w:val="none" w:sz="0" w:space="0" w:color="auto"/>
                                            <w:left w:val="none" w:sz="0" w:space="0" w:color="auto"/>
                                            <w:bottom w:val="none" w:sz="0" w:space="0" w:color="auto"/>
                                            <w:right w:val="none" w:sz="0" w:space="0" w:color="auto"/>
                                          </w:divBdr>
                                          <w:divsChild>
                                            <w:div w:id="79454311">
                                              <w:marLeft w:val="0"/>
                                              <w:marRight w:val="0"/>
                                              <w:marTop w:val="0"/>
                                              <w:marBottom w:val="0"/>
                                              <w:divBdr>
                                                <w:top w:val="none" w:sz="0" w:space="0" w:color="auto"/>
                                                <w:left w:val="none" w:sz="0" w:space="0" w:color="auto"/>
                                                <w:bottom w:val="none" w:sz="0" w:space="0" w:color="auto"/>
                                                <w:right w:val="none" w:sz="0" w:space="0" w:color="auto"/>
                                              </w:divBdr>
                                              <w:divsChild>
                                                <w:div w:id="794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psshare.clayton.k12.ga.us/academicpath/Documents/Science/Chemistry/Unit%202-%20FINDING%20PATTERNS-Organizing%20Chemical%20Knowledge%20on%20the%20Periodic%20Table/2nd-%20Unit%20Overview%20and%20Scope%20and%20Sequence/Literature%20Review" TargetMode="External"/><Relationship Id="rId18" Type="http://schemas.openxmlformats.org/officeDocument/2006/relationships/hyperlink" Target="https://ccpsshare.clayton.k12.ga.us/academicpath/Documents/Science/Chemistry/Unit%202-%20FINDING%20PATTERNS-Organizing%20Chemical%20Knowledge%20on%20the%20Periodic%20Table/2nd-%20Unit%20Overview%20and%20Scope%20and%20Sequence/Glencoe" TargetMode="External"/><Relationship Id="rId3" Type="http://schemas.openxmlformats.org/officeDocument/2006/relationships/customXml" Target="../customXml/item3.xml"/><Relationship Id="rId21" Type="http://schemas.openxmlformats.org/officeDocument/2006/relationships/hyperlink" Target="https://ccpsshare.clayton.k12.ga.us/academicpath/Documents/Science/Chemistry/Unit%202-%20FINDING%20PATTERNS-Organizing%20Chemical%20Knowledge%20on%20the%20Periodic%20Table/2nd-%20Unit%20Overview%20and%20Scope%20and%20Sequence/Handouts%20and%20Assignments" TargetMode="External"/><Relationship Id="rId7" Type="http://schemas.openxmlformats.org/officeDocument/2006/relationships/settings" Target="settings.xml"/><Relationship Id="rId12" Type="http://schemas.openxmlformats.org/officeDocument/2006/relationships/hyperlink" Target="https://ccpsshare.clayton.k12.ga.us/academicpath/Documents/Science/Chemistry/Unit%202-%20FINDING%20PATTERNS-Organizing%20Chemical%20Knowledge%20on%20the%20Periodic%20Table/2nd-%20Unit%20Overview%20and%20Scope%20and%20Sequence/Writing%20Assignment" TargetMode="External"/><Relationship Id="rId17" Type="http://schemas.openxmlformats.org/officeDocument/2006/relationships/hyperlink" Target="https://ccpsshare.clayton.k12.ga.us/academicpath/Documents/Science/Chemistry/Unit%202-%20FINDING%20PATTERNS-Organizing%20Chemical%20Knowledge%20on%20the%20Periodic%20Table/2nd-%20Unit%20Overview%20and%20Scope%20and%20Sequence/PowerPoints" TargetMode="External"/><Relationship Id="rId2" Type="http://schemas.openxmlformats.org/officeDocument/2006/relationships/customXml" Target="../customXml/item2.xml"/><Relationship Id="rId16" Type="http://schemas.openxmlformats.org/officeDocument/2006/relationships/hyperlink" Target="https://ccpsshare.clayton.k12.ga.us/academicpath/Documents/Science/Chemistry/Unit%202-%20FINDING%20PATTERNS-Organizing%20Chemical%20Knowledge%20on%20the%20Periodic%20Table/2nd-%20Unit%20Overview%20and%20Scope%20and%20Sequence/Bell%20Ringers/Chem%20Bellringers%20-%20Unit%202.ppt" TargetMode="External"/><Relationship Id="rId20" Type="http://schemas.openxmlformats.org/officeDocument/2006/relationships/hyperlink" Target="https://ccpsshare.clayton.k12.ga.us/academicpath/Documents/Science/Chemistry/Unit%202-%20FINDING%20PATTERNS-Organizing%20Chemical%20Knowledge%20on%20the%20Periodic%20Table/2nd-%20Unit%20Overview%20and%20Scope%20and%20Sequence/Lab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cpsshare.clayton.k12.ga.us/academicpath/Documents/Science/Chemistry/Unit%202-%20FINDING%20PATTERNS-Organizing%20Chemical%20Knowledge%20on%20the%20Periodic%20Table/2nd-%20Unit%20Overview%20and%20Scope%20and%20Sequence/Lab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cpsshare.clayton.k12.ga.us/academicpath/Documents/Science/Chemistry/Unit%202-%20FINDING%20PATTERNS-Organizing%20Chemical%20Knowledge%20on%20the%20Periodic%20Table/2nd-%20Unit%20Overview%20and%20Scope%20and%20Sequence/Textbook%20Correlations.doc" TargetMode="External"/><Relationship Id="rId23" Type="http://schemas.openxmlformats.org/officeDocument/2006/relationships/fontTable" Target="fontTable.xml"/><Relationship Id="rId10" Type="http://schemas.openxmlformats.org/officeDocument/2006/relationships/hyperlink" Target="https://ccpsshare.clayton.k12.ga.us/academicpath/Documents/Science/Chemistry/Unit%202-%20FINDING%20PATTERNS-Organizing%20Chemical%20Knowledge%20on%20the%20Periodic%20Table/2nd-%20Unit%20Overview%20and%20Scope%20and%20Sequence/Unit%20Assessment/Unit%202%20Test%20-%20Finding%20Patterns.doc" TargetMode="External"/><Relationship Id="rId19" Type="http://schemas.openxmlformats.org/officeDocument/2006/relationships/hyperlink" Target="https://ccpsshare.clayton.k12.ga.us/academicpath/Documents/Science/Chemistry/Unit%202-%20FINDING%20PATTERNS-Organizing%20Chemical%20Knowledge%20on%20the%20Periodic%20Table/2nd-%20Unit%20Overview%20and%20Scope%20and%20Sequence/Videos" TargetMode="External"/><Relationship Id="rId4" Type="http://schemas.openxmlformats.org/officeDocument/2006/relationships/numbering" Target="numbering.xml"/><Relationship Id="rId9" Type="http://schemas.openxmlformats.org/officeDocument/2006/relationships/hyperlink" Target="https://ccpsshare.clayton.k12.ga.us/academicpath/Documents/Science/Chemistry/Unit%202-%20FINDING%20PATTERNS-Organizing%20Chemical%20Knowledge%20on%20the%20Periodic%20Table/2nd-%20Unit%20Overview%20and%20Scope%20and%20Sequence/GRASPs/GRASP%20-%20Apartment%20Housing%20Project.doc" TargetMode="External"/><Relationship Id="rId14" Type="http://schemas.openxmlformats.org/officeDocument/2006/relationships/hyperlink" Target="https://ccpsshare.clayton.k12.ga.us/academicpath/Documents/Science/Chemistry/Unit%202-%20FINDING%20PATTERNS-Organizing%20Chemical%20Knowledge%20on%20the%20Periodic%20Table/2nd-%20Unit%20Overview%20and%20Scope%20and%20Sequence/Case%20Study" TargetMode="External"/><Relationship Id="rId22" Type="http://schemas.openxmlformats.org/officeDocument/2006/relationships/hyperlink" Target="https://ccpsshare.clayton.k12.ga.us/academicpath/Documents/Science/Chemistry/Unit%202-%20FINDING%20PATTERNS-Organizing%20Chemical%20Knowledge%20on%20the%20Periodic%20Table/2nd-%20Unit%20Overview%20and%20Scope%20and%20Sequence/Mini%20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9587C4-BC5F-45D0-9255-A6DDBE3A2A2D}">
  <ds:schemaRef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437F28D-506F-4B85-AB80-56C6F9252F0D}">
  <ds:schemaRefs>
    <ds:schemaRef ds:uri="http://schemas.microsoft.com/sharepoint/v3/contenttype/forms"/>
  </ds:schemaRefs>
</ds:datastoreItem>
</file>

<file path=customXml/itemProps3.xml><?xml version="1.0" encoding="utf-8"?>
<ds:datastoreItem xmlns:ds="http://schemas.openxmlformats.org/officeDocument/2006/customXml" ds:itemID="{6D608027-9963-4F82-BE85-77AF3B87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2267</Words>
  <Characters>12923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Unit 1 - ( Time Frame)Overall Time Frame for the ENTIRE unit</vt:lpstr>
    </vt:vector>
  </TitlesOfParts>
  <Company>CCPS</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 Time Frame)Overall Time Frame for the ENTIRE unit</dc:title>
  <dc:creator>012 - Greer, Audrey R</dc:creator>
  <cp:lastModifiedBy>Windows User</cp:lastModifiedBy>
  <cp:revision>2</cp:revision>
  <cp:lastPrinted>2012-02-22T18:15:00Z</cp:lastPrinted>
  <dcterms:created xsi:type="dcterms:W3CDTF">2014-06-09T22:04:00Z</dcterms:created>
  <dcterms:modified xsi:type="dcterms:W3CDTF">2014-06-09T22:04:00Z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